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AC" w:rsidRPr="003213DA" w:rsidRDefault="004216AA" w:rsidP="00236C80">
      <w:pPr>
        <w:spacing w:after="0"/>
        <w:jc w:val="center"/>
        <w:rPr>
          <w:rFonts w:ascii="Arial" w:hAnsi="Arial" w:cs="Arial"/>
          <w:i/>
          <w:sz w:val="36"/>
          <w:szCs w:val="36"/>
        </w:rPr>
      </w:pPr>
      <w:r w:rsidRPr="003213DA">
        <w:rPr>
          <w:rFonts w:ascii="Arial" w:hAnsi="Arial" w:cs="Arial"/>
          <w:i/>
          <w:sz w:val="36"/>
          <w:szCs w:val="36"/>
        </w:rPr>
        <w:t>Regional Referral Process for EI/ECSE</w:t>
      </w:r>
      <w:r w:rsidR="003213DA">
        <w:rPr>
          <w:rFonts w:ascii="Arial" w:hAnsi="Arial" w:cs="Arial"/>
          <w:i/>
          <w:sz w:val="36"/>
          <w:szCs w:val="36"/>
        </w:rPr>
        <w:t>- Detailed Version</w:t>
      </w:r>
    </w:p>
    <w:p w:rsidR="00FD1627" w:rsidRPr="00555403" w:rsidRDefault="00FD1627" w:rsidP="003A2421">
      <w:pPr>
        <w:jc w:val="center"/>
        <w:rPr>
          <w:rFonts w:ascii="Arial" w:hAnsi="Arial" w:cs="Arial"/>
          <w:sz w:val="28"/>
          <w:szCs w:val="28"/>
        </w:rPr>
      </w:pPr>
      <w:r w:rsidRPr="00555403">
        <w:rPr>
          <w:rFonts w:ascii="Arial" w:hAnsi="Arial" w:cs="Arial"/>
          <w:b/>
          <w:sz w:val="28"/>
          <w:szCs w:val="28"/>
        </w:rPr>
        <w:t>Request for Assistance with Eligibility Evaluation</w:t>
      </w:r>
    </w:p>
    <w:p w:rsidR="001C501C" w:rsidRPr="00555403" w:rsidRDefault="005A22B7" w:rsidP="003A2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555403">
        <w:rPr>
          <w:rFonts w:ascii="Arial" w:hAnsi="Arial" w:cs="Arial"/>
          <w:b/>
          <w:sz w:val="28"/>
          <w:szCs w:val="28"/>
        </w:rPr>
        <w:t>Eval Team initiated</w:t>
      </w:r>
      <w:r w:rsidR="00615981" w:rsidRPr="00555403">
        <w:rPr>
          <w:rFonts w:ascii="Arial" w:hAnsi="Arial" w:cs="Arial"/>
          <w:b/>
          <w:sz w:val="28"/>
          <w:szCs w:val="28"/>
        </w:rPr>
        <w:t xml:space="preserve"> Regional evaluation</w:t>
      </w:r>
    </w:p>
    <w:p w:rsidR="001C501C" w:rsidRPr="00555403" w:rsidRDefault="001C501C" w:rsidP="001F003E">
      <w:pPr>
        <w:rPr>
          <w:rFonts w:ascii="Arial" w:hAnsi="Arial" w:cs="Arial"/>
          <w:sz w:val="28"/>
          <w:szCs w:val="28"/>
        </w:rPr>
      </w:pPr>
      <w:r w:rsidRPr="00555403">
        <w:rPr>
          <w:rFonts w:ascii="Arial" w:hAnsi="Arial" w:cs="Arial"/>
          <w:sz w:val="28"/>
          <w:szCs w:val="28"/>
        </w:rPr>
        <w:t xml:space="preserve">If </w:t>
      </w:r>
      <w:r w:rsidR="000753FC" w:rsidRPr="00555403">
        <w:rPr>
          <w:rFonts w:ascii="Arial" w:hAnsi="Arial" w:cs="Arial"/>
          <w:sz w:val="28"/>
          <w:szCs w:val="28"/>
        </w:rPr>
        <w:t xml:space="preserve">after DD eval or at time of referral, </w:t>
      </w:r>
      <w:r w:rsidRPr="00555403">
        <w:rPr>
          <w:rFonts w:ascii="Arial" w:hAnsi="Arial" w:cs="Arial"/>
          <w:sz w:val="28"/>
          <w:szCs w:val="28"/>
        </w:rPr>
        <w:t>information indicates a suspicion of low incidence regional eligibility, Eva</w:t>
      </w:r>
      <w:r w:rsidR="0094558D" w:rsidRPr="00555403">
        <w:rPr>
          <w:rFonts w:ascii="Arial" w:hAnsi="Arial" w:cs="Arial"/>
          <w:sz w:val="28"/>
          <w:szCs w:val="28"/>
        </w:rPr>
        <w:t>l Team will submit the referral</w:t>
      </w:r>
      <w:r w:rsidRPr="00555403">
        <w:rPr>
          <w:rFonts w:ascii="Arial" w:hAnsi="Arial" w:cs="Arial"/>
          <w:sz w:val="28"/>
          <w:szCs w:val="28"/>
        </w:rPr>
        <w:t>. The Regional r</w:t>
      </w:r>
      <w:r w:rsidR="0094558D" w:rsidRPr="00555403">
        <w:rPr>
          <w:rFonts w:ascii="Arial" w:hAnsi="Arial" w:cs="Arial"/>
          <w:sz w:val="28"/>
          <w:szCs w:val="28"/>
        </w:rPr>
        <w:t xml:space="preserve">eferral should be noted in the </w:t>
      </w:r>
      <w:r w:rsidRPr="00555403">
        <w:rPr>
          <w:rFonts w:ascii="Arial" w:hAnsi="Arial" w:cs="Arial"/>
          <w:sz w:val="28"/>
          <w:szCs w:val="28"/>
        </w:rPr>
        <w:t>notification</w:t>
      </w:r>
      <w:r w:rsidR="0094558D" w:rsidRPr="00555403">
        <w:rPr>
          <w:rFonts w:ascii="Arial" w:hAnsi="Arial" w:cs="Arial"/>
          <w:sz w:val="28"/>
          <w:szCs w:val="28"/>
        </w:rPr>
        <w:t xml:space="preserve"> email</w:t>
      </w:r>
      <w:r w:rsidRPr="00555403">
        <w:rPr>
          <w:rFonts w:ascii="Arial" w:hAnsi="Arial" w:cs="Arial"/>
          <w:sz w:val="28"/>
          <w:szCs w:val="28"/>
        </w:rPr>
        <w:t xml:space="preserve"> sent to sites. </w:t>
      </w:r>
    </w:p>
    <w:p w:rsidR="001F003E" w:rsidRPr="00555403" w:rsidRDefault="00FD1627" w:rsidP="001F003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55403">
        <w:rPr>
          <w:rFonts w:ascii="Arial" w:hAnsi="Arial" w:cs="Arial"/>
          <w:sz w:val="28"/>
          <w:szCs w:val="28"/>
        </w:rPr>
        <w:t>Complete regional request for assistance with eligibility evaluation form</w:t>
      </w:r>
      <w:r w:rsidR="00786519" w:rsidRPr="00555403">
        <w:rPr>
          <w:rFonts w:ascii="Arial" w:hAnsi="Arial" w:cs="Arial"/>
          <w:sz w:val="28"/>
          <w:szCs w:val="28"/>
        </w:rPr>
        <w:t xml:space="preserve"> </w:t>
      </w:r>
    </w:p>
    <w:p w:rsidR="00240E4E" w:rsidRPr="00555403" w:rsidRDefault="00240E4E" w:rsidP="001F003E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555403">
        <w:rPr>
          <w:rFonts w:ascii="Arial" w:hAnsi="Arial" w:cs="Arial"/>
          <w:sz w:val="28"/>
          <w:szCs w:val="28"/>
        </w:rPr>
        <w:t>For ASD</w:t>
      </w:r>
      <w:r w:rsidR="000753FC" w:rsidRPr="00555403">
        <w:rPr>
          <w:rFonts w:ascii="Arial" w:hAnsi="Arial" w:cs="Arial"/>
          <w:sz w:val="28"/>
          <w:szCs w:val="28"/>
        </w:rPr>
        <w:t xml:space="preserve"> or OI</w:t>
      </w:r>
      <w:r w:rsidRPr="00555403">
        <w:rPr>
          <w:rFonts w:ascii="Arial" w:hAnsi="Arial" w:cs="Arial"/>
          <w:sz w:val="28"/>
          <w:szCs w:val="28"/>
        </w:rPr>
        <w:t xml:space="preserve"> – Regional Referral Only</w:t>
      </w:r>
    </w:p>
    <w:p w:rsidR="00240E4E" w:rsidRPr="00555403" w:rsidRDefault="00240E4E" w:rsidP="001F003E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555403">
        <w:rPr>
          <w:rFonts w:ascii="Arial" w:hAnsi="Arial" w:cs="Arial"/>
          <w:sz w:val="28"/>
          <w:szCs w:val="28"/>
        </w:rPr>
        <w:t>For DHH – Include audiogram</w:t>
      </w:r>
    </w:p>
    <w:p w:rsidR="00240E4E" w:rsidRPr="00555403" w:rsidRDefault="00240E4E" w:rsidP="001F003E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555403">
        <w:rPr>
          <w:rFonts w:ascii="Arial" w:hAnsi="Arial" w:cs="Arial"/>
          <w:sz w:val="28"/>
          <w:szCs w:val="28"/>
        </w:rPr>
        <w:t>For VI – Include vision report</w:t>
      </w:r>
      <w:r w:rsidR="0094558D" w:rsidRPr="00555403">
        <w:rPr>
          <w:rFonts w:ascii="Arial" w:hAnsi="Arial" w:cs="Arial"/>
          <w:sz w:val="28"/>
          <w:szCs w:val="28"/>
        </w:rPr>
        <w:t>, if available, or include copy of request for vision report</w:t>
      </w:r>
    </w:p>
    <w:p w:rsidR="00AF25B9" w:rsidRPr="00555403" w:rsidRDefault="00AF25B9" w:rsidP="001F003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55403">
        <w:rPr>
          <w:rFonts w:ascii="Arial" w:hAnsi="Arial" w:cs="Arial"/>
          <w:sz w:val="28"/>
          <w:szCs w:val="28"/>
        </w:rPr>
        <w:t xml:space="preserve">Submit to coordinator for signature. </w:t>
      </w:r>
    </w:p>
    <w:p w:rsidR="00336C41" w:rsidRPr="00555403" w:rsidRDefault="00336C41" w:rsidP="001F003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55403">
        <w:rPr>
          <w:rFonts w:ascii="Arial" w:hAnsi="Arial" w:cs="Arial"/>
          <w:sz w:val="28"/>
          <w:szCs w:val="28"/>
        </w:rPr>
        <w:t xml:space="preserve">Coordinator signs and scans to </w:t>
      </w:r>
      <w:r w:rsidR="001F003E" w:rsidRPr="00555403">
        <w:rPr>
          <w:rFonts w:ascii="Arial" w:hAnsi="Arial" w:cs="Arial"/>
          <w:sz w:val="28"/>
          <w:szCs w:val="28"/>
        </w:rPr>
        <w:t>Administrative Specialist</w:t>
      </w:r>
      <w:r w:rsidRPr="00555403">
        <w:rPr>
          <w:rFonts w:ascii="Arial" w:hAnsi="Arial" w:cs="Arial"/>
          <w:sz w:val="28"/>
          <w:szCs w:val="28"/>
        </w:rPr>
        <w:t xml:space="preserve"> (Vicky.)</w:t>
      </w:r>
    </w:p>
    <w:p w:rsidR="00C16A1A" w:rsidRPr="00555403" w:rsidRDefault="00C16A1A" w:rsidP="001F003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55403">
        <w:rPr>
          <w:rFonts w:ascii="Arial" w:hAnsi="Arial" w:cs="Arial"/>
          <w:sz w:val="28"/>
          <w:szCs w:val="28"/>
        </w:rPr>
        <w:t xml:space="preserve">Admin. </w:t>
      </w:r>
      <w:r w:rsidR="001F003E" w:rsidRPr="00555403">
        <w:rPr>
          <w:rFonts w:ascii="Arial" w:hAnsi="Arial" w:cs="Arial"/>
          <w:sz w:val="28"/>
          <w:szCs w:val="28"/>
        </w:rPr>
        <w:t>S</w:t>
      </w:r>
      <w:r w:rsidRPr="00555403">
        <w:rPr>
          <w:rFonts w:ascii="Arial" w:hAnsi="Arial" w:cs="Arial"/>
          <w:sz w:val="28"/>
          <w:szCs w:val="28"/>
        </w:rPr>
        <w:t>pecialist documents the referral on Regional tracking spreadsheet</w:t>
      </w:r>
    </w:p>
    <w:p w:rsidR="00336C41" w:rsidRPr="00555403" w:rsidRDefault="00336C41" w:rsidP="001F003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55403">
        <w:rPr>
          <w:rFonts w:ascii="Arial" w:hAnsi="Arial" w:cs="Arial"/>
          <w:sz w:val="28"/>
          <w:szCs w:val="28"/>
        </w:rPr>
        <w:t xml:space="preserve">Admin. </w:t>
      </w:r>
      <w:r w:rsidR="001F003E" w:rsidRPr="00555403">
        <w:rPr>
          <w:rFonts w:ascii="Arial" w:hAnsi="Arial" w:cs="Arial"/>
          <w:sz w:val="28"/>
          <w:szCs w:val="28"/>
        </w:rPr>
        <w:t>Specialist</w:t>
      </w:r>
      <w:r w:rsidRPr="00555403">
        <w:rPr>
          <w:rFonts w:ascii="Arial" w:hAnsi="Arial" w:cs="Arial"/>
          <w:sz w:val="28"/>
          <w:szCs w:val="28"/>
        </w:rPr>
        <w:t xml:space="preserve"> prints and gives to EI/ECSE director for signature.</w:t>
      </w:r>
    </w:p>
    <w:p w:rsidR="00336C41" w:rsidRPr="00555403" w:rsidRDefault="00336C41" w:rsidP="001F003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55403">
        <w:rPr>
          <w:rFonts w:ascii="Arial" w:hAnsi="Arial" w:cs="Arial"/>
          <w:sz w:val="28"/>
          <w:szCs w:val="28"/>
        </w:rPr>
        <w:t xml:space="preserve">Admin. </w:t>
      </w:r>
      <w:r w:rsidR="001F003E" w:rsidRPr="00555403">
        <w:rPr>
          <w:rFonts w:ascii="Arial" w:hAnsi="Arial" w:cs="Arial"/>
          <w:sz w:val="28"/>
          <w:szCs w:val="28"/>
        </w:rPr>
        <w:t>Specialist</w:t>
      </w:r>
      <w:r w:rsidRPr="00555403">
        <w:rPr>
          <w:rFonts w:ascii="Arial" w:hAnsi="Arial" w:cs="Arial"/>
          <w:sz w:val="28"/>
          <w:szCs w:val="28"/>
        </w:rPr>
        <w:t xml:space="preserve"> uploads signed Regional referral to ecWeb and sends memo to Regional that referral has been uploaded.</w:t>
      </w:r>
    </w:p>
    <w:p w:rsidR="00786519" w:rsidRPr="00555403" w:rsidRDefault="00AF25B9" w:rsidP="001F003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55403">
        <w:rPr>
          <w:rFonts w:ascii="Arial" w:hAnsi="Arial" w:cs="Arial"/>
          <w:sz w:val="28"/>
          <w:szCs w:val="28"/>
        </w:rPr>
        <w:t>Regional assigns Regional provider via</w:t>
      </w:r>
      <w:r w:rsidR="00A61216" w:rsidRPr="00555403">
        <w:rPr>
          <w:rFonts w:ascii="Arial" w:hAnsi="Arial" w:cs="Arial"/>
          <w:sz w:val="28"/>
          <w:szCs w:val="28"/>
        </w:rPr>
        <w:t xml:space="preserve"> ecWeb and sends Memo or emails Regional Provider and service coordinator.</w:t>
      </w:r>
    </w:p>
    <w:p w:rsidR="00A623F8" w:rsidRPr="00555403" w:rsidRDefault="0094558D" w:rsidP="0094558D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55403">
        <w:rPr>
          <w:rFonts w:ascii="Arial" w:hAnsi="Arial" w:cs="Arial"/>
          <w:sz w:val="28"/>
          <w:szCs w:val="28"/>
        </w:rPr>
        <w:t>Regional provider could be invited to evaluation planning, if time permits:</w:t>
      </w:r>
    </w:p>
    <w:p w:rsidR="0094558D" w:rsidRPr="00555403" w:rsidRDefault="0094558D" w:rsidP="0094558D">
      <w:pPr>
        <w:pStyle w:val="ListParagrap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628" w:type="dxa"/>
        <w:tblLook w:val="04A0" w:firstRow="1" w:lastRow="0" w:firstColumn="1" w:lastColumn="0" w:noHBand="0" w:noVBand="1"/>
      </w:tblPr>
      <w:tblGrid>
        <w:gridCol w:w="9576"/>
      </w:tblGrid>
      <w:tr w:rsidR="00A623F8" w:rsidRPr="00555403" w:rsidTr="001F003E">
        <w:tc>
          <w:tcPr>
            <w:tcW w:w="9576" w:type="dxa"/>
          </w:tcPr>
          <w:p w:rsidR="00A623F8" w:rsidRPr="00555403" w:rsidRDefault="00A623F8" w:rsidP="00A623F8">
            <w:pPr>
              <w:pStyle w:val="ListParagraph"/>
              <w:ind w:left="0"/>
              <w:rPr>
                <w:rFonts w:ascii="Arial" w:hAnsi="Arial" w:cs="Arial"/>
                <w:sz w:val="28"/>
                <w:szCs w:val="28"/>
              </w:rPr>
            </w:pPr>
            <w:r w:rsidRPr="00555403">
              <w:rPr>
                <w:rFonts w:ascii="Arial" w:hAnsi="Arial" w:cs="Arial"/>
                <w:b/>
                <w:sz w:val="28"/>
                <w:szCs w:val="28"/>
              </w:rPr>
              <w:t>NOTE:</w:t>
            </w:r>
            <w:r w:rsidRPr="00555403">
              <w:rPr>
                <w:rFonts w:ascii="Arial" w:hAnsi="Arial" w:cs="Arial"/>
                <w:sz w:val="28"/>
                <w:szCs w:val="28"/>
              </w:rPr>
              <w:t xml:space="preserve"> It is not necessary to wait for availability of Regional provider to proceed with evaluation planning/evaluation.</w:t>
            </w:r>
          </w:p>
        </w:tc>
      </w:tr>
    </w:tbl>
    <w:p w:rsidR="00615981" w:rsidRPr="00555403" w:rsidRDefault="001C501C" w:rsidP="00336C4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555403">
        <w:rPr>
          <w:rFonts w:ascii="Arial" w:hAnsi="Arial" w:cs="Arial"/>
          <w:sz w:val="28"/>
          <w:szCs w:val="28"/>
        </w:rPr>
        <w:t xml:space="preserve">At time of eligibility determination, </w:t>
      </w:r>
      <w:r w:rsidRPr="00555403">
        <w:rPr>
          <w:rFonts w:ascii="Arial" w:hAnsi="Arial" w:cs="Arial"/>
          <w:b/>
          <w:sz w:val="28"/>
          <w:szCs w:val="28"/>
        </w:rPr>
        <w:t>whether eligible or not</w:t>
      </w:r>
      <w:r w:rsidRPr="00555403">
        <w:rPr>
          <w:rFonts w:ascii="Arial" w:hAnsi="Arial" w:cs="Arial"/>
          <w:sz w:val="28"/>
          <w:szCs w:val="28"/>
        </w:rPr>
        <w:t xml:space="preserve">, </w:t>
      </w:r>
      <w:r w:rsidRPr="00555403">
        <w:rPr>
          <w:rFonts w:ascii="Arial" w:hAnsi="Arial" w:cs="Arial"/>
          <w:b/>
          <w:sz w:val="28"/>
          <w:szCs w:val="28"/>
          <w:u w:val="single"/>
        </w:rPr>
        <w:t>submit Census form with the outcome.</w:t>
      </w:r>
      <w:r w:rsidR="0094558D" w:rsidRPr="0055540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4558D" w:rsidRPr="00555403">
        <w:rPr>
          <w:rFonts w:ascii="Arial" w:hAnsi="Arial" w:cs="Arial"/>
          <w:sz w:val="28"/>
          <w:szCs w:val="28"/>
        </w:rPr>
        <w:t>Be sure to notate the type of eligibility.</w:t>
      </w:r>
    </w:p>
    <w:p w:rsidR="009523EF" w:rsidRPr="00555403" w:rsidRDefault="001F003E" w:rsidP="009523EF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55403">
        <w:rPr>
          <w:rFonts w:ascii="Arial" w:hAnsi="Arial" w:cs="Arial"/>
          <w:sz w:val="28"/>
          <w:szCs w:val="28"/>
        </w:rPr>
        <w:t>Admin. Specialist</w:t>
      </w:r>
      <w:r w:rsidR="009523EF" w:rsidRPr="00555403">
        <w:rPr>
          <w:rFonts w:ascii="Arial" w:hAnsi="Arial" w:cs="Arial"/>
          <w:sz w:val="28"/>
          <w:szCs w:val="28"/>
        </w:rPr>
        <w:t xml:space="preserve"> will document status on</w:t>
      </w:r>
      <w:r w:rsidR="006A1652" w:rsidRPr="00555403">
        <w:rPr>
          <w:rFonts w:ascii="Arial" w:hAnsi="Arial" w:cs="Arial"/>
          <w:sz w:val="28"/>
          <w:szCs w:val="28"/>
        </w:rPr>
        <w:t xml:space="preserve"> Regional tracking</w:t>
      </w:r>
      <w:r w:rsidR="009523EF" w:rsidRPr="00555403">
        <w:rPr>
          <w:rFonts w:ascii="Arial" w:hAnsi="Arial" w:cs="Arial"/>
          <w:sz w:val="28"/>
          <w:szCs w:val="28"/>
        </w:rPr>
        <w:t xml:space="preserve"> spreadsheet. </w:t>
      </w:r>
    </w:p>
    <w:p w:rsidR="009523EF" w:rsidRPr="00555403" w:rsidRDefault="009523EF" w:rsidP="009523EF">
      <w:pPr>
        <w:pStyle w:val="ListParagraph"/>
        <w:rPr>
          <w:rFonts w:ascii="Arial" w:hAnsi="Arial" w:cs="Arial"/>
          <w:sz w:val="28"/>
          <w:szCs w:val="28"/>
        </w:rPr>
      </w:pPr>
    </w:p>
    <w:p w:rsidR="00DA173B" w:rsidRPr="00555403" w:rsidRDefault="00DA173B" w:rsidP="009523EF">
      <w:pPr>
        <w:pStyle w:val="ListParagraph"/>
        <w:rPr>
          <w:rFonts w:ascii="Arial" w:hAnsi="Arial" w:cs="Arial"/>
          <w:sz w:val="28"/>
          <w:szCs w:val="28"/>
        </w:rPr>
      </w:pPr>
    </w:p>
    <w:p w:rsidR="00DA173B" w:rsidRDefault="00DA173B" w:rsidP="009523EF">
      <w:pPr>
        <w:pStyle w:val="ListParagraph"/>
        <w:rPr>
          <w:rFonts w:ascii="Arial" w:hAnsi="Arial" w:cs="Arial"/>
          <w:sz w:val="28"/>
          <w:szCs w:val="28"/>
        </w:rPr>
      </w:pPr>
    </w:p>
    <w:p w:rsidR="00236C80" w:rsidRPr="00555403" w:rsidRDefault="00236C80" w:rsidP="009523EF">
      <w:pPr>
        <w:pStyle w:val="ListParagraph"/>
        <w:rPr>
          <w:rFonts w:ascii="Arial" w:hAnsi="Arial" w:cs="Arial"/>
          <w:sz w:val="28"/>
          <w:szCs w:val="28"/>
        </w:rPr>
      </w:pPr>
    </w:p>
    <w:p w:rsidR="00DA173B" w:rsidRDefault="00DA173B" w:rsidP="009523EF">
      <w:pPr>
        <w:pStyle w:val="ListParagraph"/>
        <w:rPr>
          <w:rFonts w:ascii="Arial" w:hAnsi="Arial" w:cs="Arial"/>
          <w:sz w:val="28"/>
          <w:szCs w:val="28"/>
        </w:rPr>
      </w:pPr>
    </w:p>
    <w:p w:rsidR="00555403" w:rsidRDefault="00555403" w:rsidP="009523EF">
      <w:pPr>
        <w:pStyle w:val="ListParagraph"/>
        <w:rPr>
          <w:rFonts w:ascii="Arial" w:hAnsi="Arial" w:cs="Arial"/>
          <w:sz w:val="28"/>
          <w:szCs w:val="28"/>
        </w:rPr>
      </w:pPr>
    </w:p>
    <w:p w:rsidR="00555403" w:rsidRPr="00555403" w:rsidRDefault="00555403" w:rsidP="009523EF">
      <w:pPr>
        <w:pStyle w:val="ListParagraph"/>
        <w:rPr>
          <w:rFonts w:ascii="Arial" w:hAnsi="Arial" w:cs="Arial"/>
          <w:sz w:val="28"/>
          <w:szCs w:val="28"/>
        </w:rPr>
      </w:pPr>
    </w:p>
    <w:p w:rsidR="00DA173B" w:rsidRPr="00555403" w:rsidRDefault="00DA173B" w:rsidP="009523EF">
      <w:pPr>
        <w:pStyle w:val="ListParagraph"/>
        <w:rPr>
          <w:rFonts w:ascii="Arial" w:hAnsi="Arial" w:cs="Arial"/>
          <w:sz w:val="28"/>
          <w:szCs w:val="28"/>
        </w:rPr>
      </w:pPr>
    </w:p>
    <w:p w:rsidR="00DA173B" w:rsidRPr="00555403" w:rsidRDefault="00DA173B" w:rsidP="009523EF">
      <w:pPr>
        <w:pStyle w:val="ListParagraph"/>
        <w:rPr>
          <w:rFonts w:ascii="Arial" w:hAnsi="Arial" w:cs="Arial"/>
          <w:sz w:val="28"/>
          <w:szCs w:val="28"/>
        </w:rPr>
      </w:pPr>
    </w:p>
    <w:p w:rsidR="005A22B7" w:rsidRPr="00555403" w:rsidRDefault="005A22B7" w:rsidP="003A2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555403">
        <w:rPr>
          <w:rFonts w:ascii="Arial" w:hAnsi="Arial" w:cs="Arial"/>
          <w:b/>
          <w:sz w:val="28"/>
          <w:szCs w:val="28"/>
        </w:rPr>
        <w:lastRenderedPageBreak/>
        <w:t>Site Tea</w:t>
      </w:r>
      <w:r w:rsidR="003A2421" w:rsidRPr="00555403">
        <w:rPr>
          <w:rFonts w:ascii="Arial" w:hAnsi="Arial" w:cs="Arial"/>
          <w:b/>
          <w:sz w:val="28"/>
          <w:szCs w:val="28"/>
        </w:rPr>
        <w:t>m initiated Regional evaluation</w:t>
      </w:r>
    </w:p>
    <w:p w:rsidR="005A22B7" w:rsidRPr="00555403" w:rsidRDefault="00DA173B" w:rsidP="005A22B7">
      <w:pPr>
        <w:rPr>
          <w:rFonts w:ascii="Arial" w:hAnsi="Arial" w:cs="Arial"/>
          <w:sz w:val="28"/>
          <w:szCs w:val="28"/>
        </w:rPr>
      </w:pPr>
      <w:r w:rsidRPr="00555403">
        <w:rPr>
          <w:rFonts w:ascii="Arial" w:hAnsi="Arial" w:cs="Arial"/>
          <w:sz w:val="28"/>
          <w:szCs w:val="28"/>
        </w:rPr>
        <w:t>In the case of a child already</w:t>
      </w:r>
      <w:r w:rsidR="005A22B7" w:rsidRPr="00555403">
        <w:rPr>
          <w:rFonts w:ascii="Arial" w:hAnsi="Arial" w:cs="Arial"/>
          <w:sz w:val="28"/>
          <w:szCs w:val="28"/>
        </w:rPr>
        <w:t xml:space="preserve"> determined eligible and new information/observations indicate a suspicion of a low incidence regional eligibility, submit a Regional referral:</w:t>
      </w:r>
    </w:p>
    <w:p w:rsidR="005A22B7" w:rsidRPr="00555403" w:rsidRDefault="005A22B7" w:rsidP="005A22B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55403">
        <w:rPr>
          <w:rFonts w:ascii="Arial" w:hAnsi="Arial" w:cs="Arial"/>
          <w:sz w:val="28"/>
          <w:szCs w:val="28"/>
        </w:rPr>
        <w:t xml:space="preserve">Complete regional request for assistance with eligibility evaluation form </w:t>
      </w:r>
    </w:p>
    <w:p w:rsidR="005A22B7" w:rsidRPr="00555403" w:rsidRDefault="005A22B7" w:rsidP="005A22B7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555403">
        <w:rPr>
          <w:rFonts w:ascii="Arial" w:hAnsi="Arial" w:cs="Arial"/>
          <w:sz w:val="28"/>
          <w:szCs w:val="28"/>
        </w:rPr>
        <w:t>For ASD</w:t>
      </w:r>
      <w:r w:rsidR="000753FC" w:rsidRPr="00555403">
        <w:rPr>
          <w:rFonts w:ascii="Arial" w:hAnsi="Arial" w:cs="Arial"/>
          <w:sz w:val="28"/>
          <w:szCs w:val="28"/>
        </w:rPr>
        <w:t xml:space="preserve"> or OI</w:t>
      </w:r>
      <w:r w:rsidRPr="00555403">
        <w:rPr>
          <w:rFonts w:ascii="Arial" w:hAnsi="Arial" w:cs="Arial"/>
          <w:sz w:val="28"/>
          <w:szCs w:val="28"/>
        </w:rPr>
        <w:t xml:space="preserve"> – Regional Referral Only</w:t>
      </w:r>
    </w:p>
    <w:p w:rsidR="005A22B7" w:rsidRPr="00555403" w:rsidRDefault="005A22B7" w:rsidP="005A22B7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555403">
        <w:rPr>
          <w:rFonts w:ascii="Arial" w:hAnsi="Arial" w:cs="Arial"/>
          <w:sz w:val="28"/>
          <w:szCs w:val="28"/>
        </w:rPr>
        <w:t>For DHH – Include audiogram</w:t>
      </w:r>
    </w:p>
    <w:p w:rsidR="005A22B7" w:rsidRPr="00555403" w:rsidRDefault="005A22B7" w:rsidP="005A22B7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555403">
        <w:rPr>
          <w:rFonts w:ascii="Arial" w:hAnsi="Arial" w:cs="Arial"/>
          <w:sz w:val="28"/>
          <w:szCs w:val="28"/>
        </w:rPr>
        <w:t>For VI – Include vision report</w:t>
      </w:r>
      <w:r w:rsidR="00DA173B" w:rsidRPr="00555403">
        <w:rPr>
          <w:rFonts w:ascii="Arial" w:hAnsi="Arial" w:cs="Arial"/>
          <w:sz w:val="28"/>
          <w:szCs w:val="28"/>
        </w:rPr>
        <w:t>, if available, or include copy of request for vision report</w:t>
      </w:r>
    </w:p>
    <w:p w:rsidR="00336C41" w:rsidRPr="00555403" w:rsidRDefault="005A22B7" w:rsidP="00DA173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55403">
        <w:rPr>
          <w:rFonts w:ascii="Arial" w:hAnsi="Arial" w:cs="Arial"/>
          <w:sz w:val="28"/>
          <w:szCs w:val="28"/>
        </w:rPr>
        <w:t xml:space="preserve">Submit to coordinator for signature. </w:t>
      </w:r>
      <w:r w:rsidR="00336C41" w:rsidRPr="00555403">
        <w:rPr>
          <w:rFonts w:ascii="Arial" w:hAnsi="Arial" w:cs="Arial"/>
          <w:sz w:val="28"/>
          <w:szCs w:val="28"/>
        </w:rPr>
        <w:t>Coordinator signs and scans to administrative specialist (Vicky.)</w:t>
      </w:r>
    </w:p>
    <w:p w:rsidR="00C16A1A" w:rsidRPr="00555403" w:rsidRDefault="00C16A1A" w:rsidP="00DA173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55403">
        <w:rPr>
          <w:rFonts w:ascii="Arial" w:hAnsi="Arial" w:cs="Arial"/>
          <w:sz w:val="28"/>
          <w:szCs w:val="28"/>
        </w:rPr>
        <w:t xml:space="preserve">Admin. </w:t>
      </w:r>
      <w:r w:rsidR="001F003E" w:rsidRPr="00555403">
        <w:rPr>
          <w:rFonts w:ascii="Arial" w:hAnsi="Arial" w:cs="Arial"/>
          <w:sz w:val="28"/>
          <w:szCs w:val="28"/>
        </w:rPr>
        <w:t>S</w:t>
      </w:r>
      <w:r w:rsidRPr="00555403">
        <w:rPr>
          <w:rFonts w:ascii="Arial" w:hAnsi="Arial" w:cs="Arial"/>
          <w:sz w:val="28"/>
          <w:szCs w:val="28"/>
        </w:rPr>
        <w:t>pecialist documents the referral on Regional tracking spreadsheet</w:t>
      </w:r>
    </w:p>
    <w:p w:rsidR="00336C41" w:rsidRPr="00555403" w:rsidRDefault="001F003E" w:rsidP="00DA173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55403">
        <w:rPr>
          <w:rFonts w:ascii="Arial" w:hAnsi="Arial" w:cs="Arial"/>
          <w:sz w:val="28"/>
          <w:szCs w:val="28"/>
        </w:rPr>
        <w:t xml:space="preserve">Admin. </w:t>
      </w:r>
      <w:r w:rsidR="00336C41" w:rsidRPr="00555403">
        <w:rPr>
          <w:rFonts w:ascii="Arial" w:hAnsi="Arial" w:cs="Arial"/>
          <w:sz w:val="28"/>
          <w:szCs w:val="28"/>
        </w:rPr>
        <w:t xml:space="preserve"> </w:t>
      </w:r>
      <w:r w:rsidRPr="00555403">
        <w:rPr>
          <w:rFonts w:ascii="Arial" w:hAnsi="Arial" w:cs="Arial"/>
          <w:sz w:val="28"/>
          <w:szCs w:val="28"/>
        </w:rPr>
        <w:t>Specialist</w:t>
      </w:r>
      <w:r w:rsidR="00336C41" w:rsidRPr="00555403">
        <w:rPr>
          <w:rFonts w:ascii="Arial" w:hAnsi="Arial" w:cs="Arial"/>
          <w:sz w:val="28"/>
          <w:szCs w:val="28"/>
        </w:rPr>
        <w:t xml:space="preserve"> prints and gives to EI/ECSE director for signature.</w:t>
      </w:r>
    </w:p>
    <w:p w:rsidR="005A22B7" w:rsidRPr="00555403" w:rsidRDefault="00336C41" w:rsidP="00DA173B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55403">
        <w:rPr>
          <w:rFonts w:ascii="Arial" w:hAnsi="Arial" w:cs="Arial"/>
          <w:sz w:val="28"/>
          <w:szCs w:val="28"/>
        </w:rPr>
        <w:t xml:space="preserve">Admin. </w:t>
      </w:r>
      <w:r w:rsidR="001F003E" w:rsidRPr="00555403">
        <w:rPr>
          <w:rFonts w:ascii="Arial" w:hAnsi="Arial" w:cs="Arial"/>
          <w:sz w:val="28"/>
          <w:szCs w:val="28"/>
        </w:rPr>
        <w:t>Specialist</w:t>
      </w:r>
      <w:r w:rsidRPr="00555403">
        <w:rPr>
          <w:rFonts w:ascii="Arial" w:hAnsi="Arial" w:cs="Arial"/>
          <w:sz w:val="28"/>
          <w:szCs w:val="28"/>
        </w:rPr>
        <w:t xml:space="preserve"> uploads signed Regional referral to ecWeb and sends memo to Regional that referral has been uploaded.</w:t>
      </w:r>
    </w:p>
    <w:p w:rsidR="005A22B7" w:rsidRPr="00555403" w:rsidRDefault="005A22B7" w:rsidP="005A22B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55403">
        <w:rPr>
          <w:rFonts w:ascii="Arial" w:hAnsi="Arial" w:cs="Arial"/>
          <w:sz w:val="28"/>
          <w:szCs w:val="28"/>
        </w:rPr>
        <w:t>Regional assigns Regional provider via ecWeb and sends Memo or emails Regional Provider and service coordinator.</w:t>
      </w:r>
    </w:p>
    <w:p w:rsidR="005A22B7" w:rsidRPr="00555403" w:rsidRDefault="005A22B7" w:rsidP="005A22B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55403">
        <w:rPr>
          <w:rFonts w:ascii="Arial" w:hAnsi="Arial" w:cs="Arial"/>
          <w:sz w:val="28"/>
          <w:szCs w:val="28"/>
        </w:rPr>
        <w:t>Invite regional provider to evaluation planning:</w:t>
      </w:r>
    </w:p>
    <w:p w:rsidR="005A22B7" w:rsidRPr="00555403" w:rsidRDefault="00272610" w:rsidP="005A22B7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555403">
        <w:rPr>
          <w:rFonts w:ascii="Arial" w:hAnsi="Arial" w:cs="Arial"/>
          <w:sz w:val="28"/>
          <w:szCs w:val="28"/>
        </w:rPr>
        <w:t xml:space="preserve">For vision: </w:t>
      </w:r>
      <w:r w:rsidR="005A22B7" w:rsidRPr="00555403">
        <w:rPr>
          <w:rFonts w:ascii="Arial" w:hAnsi="Arial" w:cs="Arial"/>
          <w:sz w:val="28"/>
          <w:szCs w:val="28"/>
        </w:rPr>
        <w:t xml:space="preserve">VI </w:t>
      </w:r>
      <w:r w:rsidR="006A58CA" w:rsidRPr="00555403">
        <w:rPr>
          <w:rFonts w:ascii="Arial" w:hAnsi="Arial" w:cs="Arial"/>
          <w:sz w:val="28"/>
          <w:szCs w:val="28"/>
        </w:rPr>
        <w:t xml:space="preserve">can </w:t>
      </w:r>
      <w:r w:rsidR="005A22B7" w:rsidRPr="00555403">
        <w:rPr>
          <w:rFonts w:ascii="Arial" w:hAnsi="Arial" w:cs="Arial"/>
          <w:sz w:val="28"/>
          <w:szCs w:val="28"/>
        </w:rPr>
        <w:t xml:space="preserve">assist with reviewing existing information (such as Regional Report of Eye Exam) to determine whether there is a need to evaluate further. </w:t>
      </w:r>
    </w:p>
    <w:p w:rsidR="005A22B7" w:rsidRPr="00555403" w:rsidRDefault="005A22B7" w:rsidP="005A22B7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555403">
        <w:rPr>
          <w:rFonts w:ascii="Arial" w:hAnsi="Arial" w:cs="Arial"/>
          <w:sz w:val="28"/>
          <w:szCs w:val="28"/>
        </w:rPr>
        <w:t xml:space="preserve">For DHH: DHH teacher </w:t>
      </w:r>
      <w:r w:rsidR="006A1652" w:rsidRPr="00555403">
        <w:rPr>
          <w:rFonts w:ascii="Arial" w:hAnsi="Arial" w:cs="Arial"/>
          <w:sz w:val="28"/>
          <w:szCs w:val="28"/>
        </w:rPr>
        <w:t xml:space="preserve">can </w:t>
      </w:r>
      <w:r w:rsidRPr="00555403">
        <w:rPr>
          <w:rFonts w:ascii="Arial" w:hAnsi="Arial" w:cs="Arial"/>
          <w:sz w:val="28"/>
          <w:szCs w:val="28"/>
        </w:rPr>
        <w:t>assist with reviewing existing information (such as audiological) to determine whether there is a need to evaluate further.</w:t>
      </w:r>
    </w:p>
    <w:p w:rsidR="005A22B7" w:rsidRPr="00555403" w:rsidRDefault="005A22B7" w:rsidP="005A22B7">
      <w:pPr>
        <w:pStyle w:val="ListParagraph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555403">
        <w:rPr>
          <w:rFonts w:ascii="Arial" w:hAnsi="Arial" w:cs="Arial"/>
          <w:sz w:val="28"/>
          <w:szCs w:val="28"/>
        </w:rPr>
        <w:t xml:space="preserve">For ASD: ASD consultant </w:t>
      </w:r>
      <w:r w:rsidR="006A1652" w:rsidRPr="00555403">
        <w:rPr>
          <w:rFonts w:ascii="Arial" w:hAnsi="Arial" w:cs="Arial"/>
          <w:sz w:val="28"/>
          <w:szCs w:val="28"/>
        </w:rPr>
        <w:t xml:space="preserve">can </w:t>
      </w:r>
      <w:r w:rsidRPr="00555403">
        <w:rPr>
          <w:rFonts w:ascii="Arial" w:hAnsi="Arial" w:cs="Arial"/>
          <w:sz w:val="28"/>
          <w:szCs w:val="28"/>
        </w:rPr>
        <w:t>assist with reviewing existing information to determine whether there is a need to evaluate characteristics of ASD.</w:t>
      </w:r>
    </w:p>
    <w:p w:rsidR="005A22B7" w:rsidRPr="00555403" w:rsidRDefault="005A22B7" w:rsidP="005A22B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55403">
        <w:rPr>
          <w:rFonts w:ascii="Arial" w:hAnsi="Arial" w:cs="Arial"/>
          <w:sz w:val="28"/>
          <w:szCs w:val="28"/>
        </w:rPr>
        <w:t>If data indicate that an evaluation is needed, complete Prior Notice / Consent for Evaluation and proceed with evaluation.</w:t>
      </w:r>
    </w:p>
    <w:p w:rsidR="00615981" w:rsidRPr="00555403" w:rsidRDefault="005A22B7" w:rsidP="009523E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555403">
        <w:rPr>
          <w:rFonts w:ascii="Arial" w:hAnsi="Arial" w:cs="Arial"/>
          <w:sz w:val="28"/>
          <w:szCs w:val="28"/>
        </w:rPr>
        <w:t xml:space="preserve">At time of eligibility determination, </w:t>
      </w:r>
      <w:r w:rsidRPr="00555403">
        <w:rPr>
          <w:rFonts w:ascii="Arial" w:hAnsi="Arial" w:cs="Arial"/>
          <w:b/>
          <w:sz w:val="28"/>
          <w:szCs w:val="28"/>
        </w:rPr>
        <w:t>whether eligible or not</w:t>
      </w:r>
      <w:r w:rsidRPr="00555403">
        <w:rPr>
          <w:rFonts w:ascii="Arial" w:hAnsi="Arial" w:cs="Arial"/>
          <w:sz w:val="28"/>
          <w:szCs w:val="28"/>
        </w:rPr>
        <w:t xml:space="preserve">, </w:t>
      </w:r>
      <w:r w:rsidRPr="00555403">
        <w:rPr>
          <w:rFonts w:ascii="Arial" w:hAnsi="Arial" w:cs="Arial"/>
          <w:b/>
          <w:sz w:val="28"/>
          <w:szCs w:val="28"/>
          <w:u w:val="single"/>
        </w:rPr>
        <w:t>submit Census form with the outcome.</w:t>
      </w:r>
      <w:r w:rsidR="00DA173B" w:rsidRPr="0055540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A173B" w:rsidRPr="00555403">
        <w:rPr>
          <w:rFonts w:ascii="Arial" w:hAnsi="Arial" w:cs="Arial"/>
          <w:sz w:val="28"/>
          <w:szCs w:val="28"/>
        </w:rPr>
        <w:t>Be sure to notate the type of eligibility</w:t>
      </w:r>
    </w:p>
    <w:p w:rsidR="00272610" w:rsidRPr="00555403" w:rsidRDefault="00272610" w:rsidP="00272610">
      <w:pPr>
        <w:pStyle w:val="ListParagraph"/>
        <w:rPr>
          <w:rFonts w:ascii="Arial" w:hAnsi="Arial" w:cs="Arial"/>
          <w:b/>
          <w:sz w:val="28"/>
          <w:szCs w:val="28"/>
          <w:u w:val="single"/>
        </w:rPr>
      </w:pPr>
    </w:p>
    <w:p w:rsidR="009523EF" w:rsidRPr="00555403" w:rsidRDefault="00615981" w:rsidP="00615981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8"/>
          <w:szCs w:val="28"/>
        </w:rPr>
      </w:pPr>
      <w:r w:rsidRPr="00555403">
        <w:rPr>
          <w:rFonts w:ascii="Arial" w:hAnsi="Arial" w:cs="Arial"/>
          <w:b/>
          <w:sz w:val="28"/>
          <w:szCs w:val="28"/>
        </w:rPr>
        <w:t>NOTE</w:t>
      </w:r>
      <w:r w:rsidRPr="00555403">
        <w:rPr>
          <w:rFonts w:ascii="Arial" w:hAnsi="Arial" w:cs="Arial"/>
          <w:sz w:val="28"/>
          <w:szCs w:val="28"/>
        </w:rPr>
        <w:t>: Submission of a Regional referral does not necessarily indicate that the Regional provider will be p</w:t>
      </w:r>
      <w:r w:rsidR="00DA173B" w:rsidRPr="00555403">
        <w:rPr>
          <w:rFonts w:ascii="Arial" w:hAnsi="Arial" w:cs="Arial"/>
          <w:sz w:val="28"/>
          <w:szCs w:val="28"/>
        </w:rPr>
        <w:t xml:space="preserve">articipating in the evaluation, but will be available as a resource. </w:t>
      </w:r>
      <w:r w:rsidRPr="00555403">
        <w:rPr>
          <w:rFonts w:ascii="Arial" w:hAnsi="Arial" w:cs="Arial"/>
          <w:sz w:val="28"/>
          <w:szCs w:val="28"/>
        </w:rPr>
        <w:t>The evaluation planning team will determine whet</w:t>
      </w:r>
      <w:r w:rsidR="00DA173B" w:rsidRPr="00555403">
        <w:rPr>
          <w:rFonts w:ascii="Arial" w:hAnsi="Arial" w:cs="Arial"/>
          <w:sz w:val="28"/>
          <w:szCs w:val="28"/>
        </w:rPr>
        <w:t xml:space="preserve">her there is a need for the </w:t>
      </w:r>
      <w:r w:rsidR="006A58CA" w:rsidRPr="00555403">
        <w:rPr>
          <w:rFonts w:ascii="Arial" w:hAnsi="Arial" w:cs="Arial"/>
          <w:sz w:val="28"/>
          <w:szCs w:val="28"/>
        </w:rPr>
        <w:t xml:space="preserve">Regional </w:t>
      </w:r>
      <w:r w:rsidRPr="00555403">
        <w:rPr>
          <w:rFonts w:ascii="Arial" w:hAnsi="Arial" w:cs="Arial"/>
          <w:sz w:val="28"/>
          <w:szCs w:val="28"/>
        </w:rPr>
        <w:t xml:space="preserve">specialist to be involved in the actual evaluation components. </w:t>
      </w:r>
    </w:p>
    <w:p w:rsidR="00615981" w:rsidRDefault="00615981" w:rsidP="00615981">
      <w:pPr>
        <w:spacing w:after="0"/>
        <w:rPr>
          <w:rFonts w:ascii="Arial" w:hAnsi="Arial" w:cs="Arial"/>
          <w:sz w:val="28"/>
          <w:szCs w:val="28"/>
        </w:rPr>
      </w:pPr>
    </w:p>
    <w:p w:rsidR="00236C80" w:rsidRPr="00555403" w:rsidRDefault="00236C80" w:rsidP="00615981">
      <w:pPr>
        <w:spacing w:after="0"/>
        <w:rPr>
          <w:rFonts w:ascii="Arial" w:hAnsi="Arial" w:cs="Arial"/>
          <w:sz w:val="28"/>
          <w:szCs w:val="28"/>
        </w:rPr>
      </w:pPr>
    </w:p>
    <w:p w:rsidR="00DA173B" w:rsidRDefault="00DA173B" w:rsidP="00615981">
      <w:pPr>
        <w:spacing w:after="0"/>
        <w:rPr>
          <w:rFonts w:ascii="Arial" w:hAnsi="Arial" w:cs="Arial"/>
          <w:sz w:val="28"/>
          <w:szCs w:val="28"/>
        </w:rPr>
      </w:pPr>
    </w:p>
    <w:p w:rsidR="003A2421" w:rsidRPr="00555403" w:rsidRDefault="003A2421" w:rsidP="003A2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555403">
        <w:rPr>
          <w:rFonts w:ascii="Arial" w:hAnsi="Arial" w:cs="Arial"/>
          <w:b/>
          <w:sz w:val="28"/>
          <w:szCs w:val="28"/>
        </w:rPr>
        <w:lastRenderedPageBreak/>
        <w:t>In-State Move-In with Regional Eligibility</w:t>
      </w:r>
    </w:p>
    <w:p w:rsidR="00FD1627" w:rsidRPr="00555403" w:rsidRDefault="00CC4B9D" w:rsidP="00FD162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55403">
        <w:rPr>
          <w:rFonts w:ascii="Arial" w:hAnsi="Arial" w:cs="Arial"/>
          <w:sz w:val="28"/>
          <w:szCs w:val="28"/>
        </w:rPr>
        <w:t>Within 10 school days of notification of move-in, the service c</w:t>
      </w:r>
      <w:r w:rsidR="00FD1627" w:rsidRPr="00555403">
        <w:rPr>
          <w:rFonts w:ascii="Arial" w:hAnsi="Arial" w:cs="Arial"/>
          <w:sz w:val="28"/>
          <w:szCs w:val="28"/>
        </w:rPr>
        <w:t xml:space="preserve">oordinator </w:t>
      </w:r>
      <w:r w:rsidR="003A2421" w:rsidRPr="00555403">
        <w:rPr>
          <w:rFonts w:ascii="Arial" w:hAnsi="Arial" w:cs="Arial"/>
          <w:sz w:val="28"/>
          <w:szCs w:val="28"/>
        </w:rPr>
        <w:t>re-writes cover page to indicate services</w:t>
      </w:r>
      <w:r w:rsidRPr="00555403">
        <w:rPr>
          <w:rFonts w:ascii="Arial" w:hAnsi="Arial" w:cs="Arial"/>
          <w:sz w:val="28"/>
          <w:szCs w:val="28"/>
        </w:rPr>
        <w:t xml:space="preserve"> now being provided by NWRESD and submits for distribution with completed</w:t>
      </w:r>
      <w:r w:rsidR="00FD1627" w:rsidRPr="00555403">
        <w:rPr>
          <w:rFonts w:ascii="Arial" w:hAnsi="Arial" w:cs="Arial"/>
          <w:sz w:val="28"/>
          <w:szCs w:val="28"/>
        </w:rPr>
        <w:t xml:space="preserve"> Regional Referral form</w:t>
      </w:r>
      <w:r w:rsidRPr="00555403">
        <w:rPr>
          <w:rFonts w:ascii="Arial" w:hAnsi="Arial" w:cs="Arial"/>
          <w:sz w:val="28"/>
          <w:szCs w:val="28"/>
        </w:rPr>
        <w:t xml:space="preserve"> for the appropriate eligibility, copy of the IFSP and eligibility statement</w:t>
      </w:r>
      <w:r w:rsidR="00FD1627" w:rsidRPr="00555403">
        <w:rPr>
          <w:rFonts w:ascii="Arial" w:hAnsi="Arial" w:cs="Arial"/>
          <w:sz w:val="28"/>
          <w:szCs w:val="28"/>
        </w:rPr>
        <w:t xml:space="preserve">. </w:t>
      </w:r>
      <w:r w:rsidRPr="00555403">
        <w:rPr>
          <w:rFonts w:ascii="Arial" w:hAnsi="Arial" w:cs="Arial"/>
          <w:sz w:val="28"/>
          <w:szCs w:val="28"/>
        </w:rPr>
        <w:t>Service coordinator p</w:t>
      </w:r>
      <w:r w:rsidR="00FD1627" w:rsidRPr="00555403">
        <w:rPr>
          <w:rFonts w:ascii="Arial" w:hAnsi="Arial" w:cs="Arial"/>
          <w:sz w:val="28"/>
          <w:szCs w:val="28"/>
        </w:rPr>
        <w:t>uts flag on Regional Referral form (sticky note sticking out from papers; on top of distribution, etc.) and puts in distribution.</w:t>
      </w:r>
    </w:p>
    <w:p w:rsidR="00702256" w:rsidRPr="00555403" w:rsidRDefault="001F003E" w:rsidP="0001721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55403">
        <w:rPr>
          <w:rFonts w:ascii="Arial" w:hAnsi="Arial" w:cs="Arial"/>
          <w:sz w:val="28"/>
          <w:szCs w:val="28"/>
        </w:rPr>
        <w:t>Administrative</w:t>
      </w:r>
      <w:r w:rsidR="00664F7C" w:rsidRPr="00555403">
        <w:rPr>
          <w:rFonts w:ascii="Arial" w:hAnsi="Arial" w:cs="Arial"/>
          <w:sz w:val="28"/>
          <w:szCs w:val="28"/>
        </w:rPr>
        <w:t xml:space="preserve"> Assistants review distribution daily </w:t>
      </w:r>
      <w:r w:rsidR="00017214" w:rsidRPr="00555403">
        <w:rPr>
          <w:rFonts w:ascii="Arial" w:hAnsi="Arial" w:cs="Arial"/>
          <w:sz w:val="28"/>
          <w:szCs w:val="28"/>
        </w:rPr>
        <w:t>to look f</w:t>
      </w:r>
      <w:r w:rsidR="00664F7C" w:rsidRPr="00555403">
        <w:rPr>
          <w:rFonts w:ascii="Arial" w:hAnsi="Arial" w:cs="Arial"/>
          <w:sz w:val="28"/>
          <w:szCs w:val="28"/>
        </w:rPr>
        <w:t>or Regional Referral flags and prioritizes those files for distribution.</w:t>
      </w:r>
      <w:r w:rsidR="00017214" w:rsidRPr="00555403">
        <w:rPr>
          <w:rFonts w:ascii="Arial" w:hAnsi="Arial" w:cs="Arial"/>
          <w:sz w:val="28"/>
          <w:szCs w:val="28"/>
        </w:rPr>
        <w:t xml:space="preserve"> File should be reviewed for all of the required components, with </w:t>
      </w:r>
      <w:r w:rsidR="00017214" w:rsidRPr="00555403">
        <w:rPr>
          <w:rFonts w:ascii="Arial" w:hAnsi="Arial" w:cs="Arial"/>
          <w:b/>
          <w:i/>
          <w:sz w:val="28"/>
          <w:szCs w:val="28"/>
        </w:rPr>
        <w:t>attention to Regional Services being listed on the IFSP</w:t>
      </w:r>
      <w:r w:rsidR="00272610" w:rsidRPr="00555403">
        <w:rPr>
          <w:rFonts w:ascii="Arial" w:hAnsi="Arial" w:cs="Arial"/>
          <w:sz w:val="28"/>
          <w:szCs w:val="28"/>
        </w:rPr>
        <w:t>, and then scan</w:t>
      </w:r>
      <w:r w:rsidR="006A58CA" w:rsidRPr="00555403">
        <w:rPr>
          <w:rFonts w:ascii="Arial" w:hAnsi="Arial" w:cs="Arial"/>
          <w:sz w:val="28"/>
          <w:szCs w:val="28"/>
        </w:rPr>
        <w:t>s</w:t>
      </w:r>
      <w:r w:rsidR="00017214" w:rsidRPr="00555403">
        <w:rPr>
          <w:rFonts w:ascii="Arial" w:hAnsi="Arial" w:cs="Arial"/>
          <w:sz w:val="28"/>
          <w:szCs w:val="28"/>
        </w:rPr>
        <w:t xml:space="preserve"> and upload</w:t>
      </w:r>
      <w:r w:rsidR="006A58CA" w:rsidRPr="00555403">
        <w:rPr>
          <w:rFonts w:ascii="Arial" w:hAnsi="Arial" w:cs="Arial"/>
          <w:sz w:val="28"/>
          <w:szCs w:val="28"/>
        </w:rPr>
        <w:t>s</w:t>
      </w:r>
      <w:r w:rsidR="00017214" w:rsidRPr="00555403">
        <w:rPr>
          <w:rFonts w:ascii="Arial" w:hAnsi="Arial" w:cs="Arial"/>
          <w:sz w:val="28"/>
          <w:szCs w:val="28"/>
        </w:rPr>
        <w:t xml:space="preserve"> to ecWeb. If Regional Services are not entered on the IFSP, the distribution is to be returned to the service coordinator for correction. </w:t>
      </w:r>
    </w:p>
    <w:p w:rsidR="00664F7C" w:rsidRPr="00555403" w:rsidRDefault="00702256" w:rsidP="0001721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55403">
        <w:rPr>
          <w:rFonts w:ascii="Arial" w:hAnsi="Arial" w:cs="Arial"/>
          <w:sz w:val="28"/>
          <w:szCs w:val="28"/>
        </w:rPr>
        <w:t>Once the upload to ecWeb has been completed,</w:t>
      </w:r>
      <w:r w:rsidR="00017214" w:rsidRPr="00555403">
        <w:rPr>
          <w:rFonts w:ascii="Arial" w:hAnsi="Arial" w:cs="Arial"/>
          <w:sz w:val="28"/>
          <w:szCs w:val="28"/>
        </w:rPr>
        <w:t xml:space="preserve"> the Regional Referral form must be pulled out and submitted to coordinator for signature.</w:t>
      </w:r>
      <w:r w:rsidRPr="00555403">
        <w:rPr>
          <w:rFonts w:ascii="Arial" w:hAnsi="Arial" w:cs="Arial"/>
          <w:sz w:val="28"/>
          <w:szCs w:val="28"/>
        </w:rPr>
        <w:t xml:space="preserve"> Remaining distribution proceeds as usual.</w:t>
      </w:r>
    </w:p>
    <w:p w:rsidR="00017214" w:rsidRPr="00555403" w:rsidRDefault="00017214" w:rsidP="0001721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55403">
        <w:rPr>
          <w:rFonts w:ascii="Arial" w:hAnsi="Arial" w:cs="Arial"/>
          <w:sz w:val="28"/>
          <w:szCs w:val="28"/>
        </w:rPr>
        <w:t xml:space="preserve">Coordinator signs Regional Referral and then scans and emails to </w:t>
      </w:r>
      <w:r w:rsidR="001F003E" w:rsidRPr="00555403">
        <w:rPr>
          <w:rFonts w:ascii="Arial" w:hAnsi="Arial" w:cs="Arial"/>
          <w:sz w:val="28"/>
          <w:szCs w:val="28"/>
        </w:rPr>
        <w:t>Admin. Specialist</w:t>
      </w:r>
      <w:r w:rsidRPr="00555403">
        <w:rPr>
          <w:rFonts w:ascii="Arial" w:hAnsi="Arial" w:cs="Arial"/>
          <w:sz w:val="28"/>
          <w:szCs w:val="28"/>
        </w:rPr>
        <w:t>.</w:t>
      </w:r>
    </w:p>
    <w:p w:rsidR="00336C41" w:rsidRPr="00555403" w:rsidRDefault="001F003E" w:rsidP="00336C4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55403">
        <w:rPr>
          <w:rFonts w:ascii="Arial" w:hAnsi="Arial" w:cs="Arial"/>
          <w:sz w:val="28"/>
          <w:szCs w:val="28"/>
        </w:rPr>
        <w:t xml:space="preserve">Admin. Specialist </w:t>
      </w:r>
      <w:r w:rsidR="00336C41" w:rsidRPr="00555403">
        <w:rPr>
          <w:rFonts w:ascii="Arial" w:hAnsi="Arial" w:cs="Arial"/>
          <w:sz w:val="28"/>
          <w:szCs w:val="28"/>
        </w:rPr>
        <w:t xml:space="preserve">records the referral on </w:t>
      </w:r>
      <w:r w:rsidR="006A58CA" w:rsidRPr="00555403">
        <w:rPr>
          <w:rFonts w:ascii="Arial" w:hAnsi="Arial" w:cs="Arial"/>
          <w:sz w:val="28"/>
          <w:szCs w:val="28"/>
        </w:rPr>
        <w:t>Regional tracking</w:t>
      </w:r>
      <w:r w:rsidR="00336C41" w:rsidRPr="00555403">
        <w:rPr>
          <w:rFonts w:ascii="Arial" w:hAnsi="Arial" w:cs="Arial"/>
          <w:sz w:val="28"/>
          <w:szCs w:val="28"/>
        </w:rPr>
        <w:t xml:space="preserve"> spreadsheet and prints and submits to </w:t>
      </w:r>
      <w:r w:rsidRPr="00555403">
        <w:rPr>
          <w:rFonts w:ascii="Arial" w:hAnsi="Arial" w:cs="Arial"/>
          <w:sz w:val="28"/>
          <w:szCs w:val="28"/>
        </w:rPr>
        <w:t>EI/ECSE Director</w:t>
      </w:r>
      <w:r w:rsidR="00336C41" w:rsidRPr="00555403">
        <w:rPr>
          <w:rFonts w:ascii="Arial" w:hAnsi="Arial" w:cs="Arial"/>
          <w:sz w:val="28"/>
          <w:szCs w:val="28"/>
        </w:rPr>
        <w:t xml:space="preserve"> for signature.</w:t>
      </w:r>
    </w:p>
    <w:p w:rsidR="00336C41" w:rsidRPr="00555403" w:rsidRDefault="001F003E" w:rsidP="00336C4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55403">
        <w:rPr>
          <w:rFonts w:ascii="Arial" w:hAnsi="Arial" w:cs="Arial"/>
          <w:sz w:val="28"/>
          <w:szCs w:val="28"/>
        </w:rPr>
        <w:t>EI/ECSE Director signs and returns to Admin. Specialist</w:t>
      </w:r>
      <w:r w:rsidR="00336C41" w:rsidRPr="00555403">
        <w:rPr>
          <w:rFonts w:ascii="Arial" w:hAnsi="Arial" w:cs="Arial"/>
          <w:sz w:val="28"/>
          <w:szCs w:val="28"/>
        </w:rPr>
        <w:t>.</w:t>
      </w:r>
    </w:p>
    <w:p w:rsidR="00336C41" w:rsidRPr="00555403" w:rsidRDefault="001F003E" w:rsidP="00336C4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55403">
        <w:rPr>
          <w:rFonts w:ascii="Arial" w:hAnsi="Arial" w:cs="Arial"/>
          <w:sz w:val="28"/>
          <w:szCs w:val="28"/>
        </w:rPr>
        <w:t xml:space="preserve">Admin. Specialist </w:t>
      </w:r>
      <w:r w:rsidR="00336C41" w:rsidRPr="00555403">
        <w:rPr>
          <w:rFonts w:ascii="Arial" w:hAnsi="Arial" w:cs="Arial"/>
          <w:sz w:val="28"/>
          <w:szCs w:val="28"/>
        </w:rPr>
        <w:t xml:space="preserve">uploads the signed referral to </w:t>
      </w:r>
      <w:proofErr w:type="spellStart"/>
      <w:r w:rsidR="00336C41" w:rsidRPr="00555403">
        <w:rPr>
          <w:rFonts w:ascii="Arial" w:hAnsi="Arial" w:cs="Arial"/>
          <w:sz w:val="28"/>
          <w:szCs w:val="28"/>
        </w:rPr>
        <w:t>ecWeb</w:t>
      </w:r>
      <w:proofErr w:type="spellEnd"/>
      <w:r w:rsidR="00336C41" w:rsidRPr="00555403">
        <w:rPr>
          <w:rFonts w:ascii="Arial" w:hAnsi="Arial" w:cs="Arial"/>
          <w:sz w:val="28"/>
          <w:szCs w:val="28"/>
        </w:rPr>
        <w:t xml:space="preserve"> and t</w:t>
      </w:r>
      <w:r w:rsidR="009523EF" w:rsidRPr="00555403">
        <w:rPr>
          <w:rFonts w:ascii="Arial" w:hAnsi="Arial" w:cs="Arial"/>
          <w:sz w:val="28"/>
          <w:szCs w:val="28"/>
        </w:rPr>
        <w:t xml:space="preserve">hen </w:t>
      </w:r>
      <w:r w:rsidR="00161164">
        <w:rPr>
          <w:rFonts w:ascii="Arial" w:hAnsi="Arial" w:cs="Arial"/>
          <w:sz w:val="28"/>
          <w:szCs w:val="28"/>
        </w:rPr>
        <w:t>emails the signed referral</w:t>
      </w:r>
      <w:r w:rsidR="00C16A1A" w:rsidRPr="00555403">
        <w:rPr>
          <w:rFonts w:ascii="Arial" w:hAnsi="Arial" w:cs="Arial"/>
          <w:sz w:val="28"/>
          <w:szCs w:val="28"/>
        </w:rPr>
        <w:t xml:space="preserve"> to</w:t>
      </w:r>
      <w:r w:rsidR="00336C41" w:rsidRPr="00555403">
        <w:rPr>
          <w:rFonts w:ascii="Arial" w:hAnsi="Arial" w:cs="Arial"/>
          <w:sz w:val="28"/>
          <w:szCs w:val="28"/>
        </w:rPr>
        <w:t xml:space="preserve"> </w:t>
      </w:r>
      <w:r w:rsidR="00C16A1A" w:rsidRPr="00555403">
        <w:rPr>
          <w:rFonts w:ascii="Arial" w:hAnsi="Arial" w:cs="Arial"/>
          <w:sz w:val="28"/>
          <w:szCs w:val="28"/>
        </w:rPr>
        <w:t xml:space="preserve">Regional </w:t>
      </w:r>
      <w:r w:rsidR="00161164">
        <w:rPr>
          <w:rFonts w:ascii="Arial" w:hAnsi="Arial" w:cs="Arial"/>
          <w:sz w:val="28"/>
          <w:szCs w:val="28"/>
        </w:rPr>
        <w:t>Admin. Assistant</w:t>
      </w:r>
      <w:r w:rsidR="00CC4B9D" w:rsidRPr="00555403">
        <w:rPr>
          <w:rFonts w:ascii="Arial" w:hAnsi="Arial" w:cs="Arial"/>
          <w:sz w:val="28"/>
          <w:szCs w:val="28"/>
        </w:rPr>
        <w:t>.</w:t>
      </w:r>
    </w:p>
    <w:p w:rsidR="00336C41" w:rsidRPr="00555403" w:rsidRDefault="001F003E" w:rsidP="00336C4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55403">
        <w:rPr>
          <w:rFonts w:ascii="Arial" w:hAnsi="Arial" w:cs="Arial"/>
          <w:sz w:val="28"/>
          <w:szCs w:val="28"/>
        </w:rPr>
        <w:t>Regional Admin. Assistant</w:t>
      </w:r>
      <w:r w:rsidR="00336C41" w:rsidRPr="00555403">
        <w:rPr>
          <w:rFonts w:ascii="Arial" w:hAnsi="Arial" w:cs="Arial"/>
          <w:sz w:val="28"/>
          <w:szCs w:val="28"/>
        </w:rPr>
        <w:t xml:space="preserve"> reviews documents in ecWeb uploads and verifies all required components are completed. If all documents are complete, </w:t>
      </w:r>
      <w:r w:rsidRPr="00555403">
        <w:rPr>
          <w:rFonts w:ascii="Arial" w:hAnsi="Arial" w:cs="Arial"/>
          <w:sz w:val="28"/>
          <w:szCs w:val="28"/>
        </w:rPr>
        <w:t>Regional Admin. Assistant</w:t>
      </w:r>
      <w:r w:rsidR="00336C41" w:rsidRPr="00555403">
        <w:rPr>
          <w:rFonts w:ascii="Arial" w:hAnsi="Arial" w:cs="Arial"/>
          <w:sz w:val="28"/>
          <w:szCs w:val="28"/>
        </w:rPr>
        <w:t xml:space="preserve"> enters the appropriate Regional specialist on the provider page, makes a note in the Contact Log: Approved Regional Referral for (specific Regional eligibility.) Regional provider added to Provider page. If not complete, </w:t>
      </w:r>
      <w:r w:rsidRPr="00555403">
        <w:rPr>
          <w:rFonts w:ascii="Arial" w:hAnsi="Arial" w:cs="Arial"/>
          <w:sz w:val="28"/>
          <w:szCs w:val="28"/>
        </w:rPr>
        <w:t xml:space="preserve">she </w:t>
      </w:r>
      <w:r w:rsidR="00336C41" w:rsidRPr="00555403">
        <w:rPr>
          <w:rFonts w:ascii="Arial" w:hAnsi="Arial" w:cs="Arial"/>
          <w:sz w:val="28"/>
          <w:szCs w:val="28"/>
        </w:rPr>
        <w:t>emails service coordinator for missing components.</w:t>
      </w:r>
    </w:p>
    <w:p w:rsidR="00336C41" w:rsidRPr="00555403" w:rsidRDefault="001F003E" w:rsidP="00336C4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55403">
        <w:rPr>
          <w:rFonts w:ascii="Arial" w:hAnsi="Arial" w:cs="Arial"/>
          <w:sz w:val="28"/>
          <w:szCs w:val="28"/>
        </w:rPr>
        <w:t>Regional Admin. Assistant</w:t>
      </w:r>
      <w:r w:rsidR="00336C41" w:rsidRPr="00555403">
        <w:rPr>
          <w:rFonts w:ascii="Arial" w:hAnsi="Arial" w:cs="Arial"/>
          <w:sz w:val="28"/>
          <w:szCs w:val="28"/>
        </w:rPr>
        <w:t xml:space="preserve"> creates a Memo on ecWeb to </w:t>
      </w:r>
      <w:r w:rsidRPr="00555403">
        <w:rPr>
          <w:rFonts w:ascii="Arial" w:hAnsi="Arial" w:cs="Arial"/>
          <w:sz w:val="28"/>
          <w:szCs w:val="28"/>
        </w:rPr>
        <w:t>EI/ECSE Admin. Specialist</w:t>
      </w:r>
      <w:r w:rsidR="00336C41" w:rsidRPr="00555403">
        <w:rPr>
          <w:rFonts w:ascii="Arial" w:hAnsi="Arial" w:cs="Arial"/>
          <w:sz w:val="28"/>
          <w:szCs w:val="28"/>
        </w:rPr>
        <w:t xml:space="preserve"> and the Regional </w:t>
      </w:r>
      <w:r w:rsidRPr="00555403">
        <w:rPr>
          <w:rFonts w:ascii="Arial" w:hAnsi="Arial" w:cs="Arial"/>
          <w:sz w:val="28"/>
          <w:szCs w:val="28"/>
        </w:rPr>
        <w:t xml:space="preserve">service provider </w:t>
      </w:r>
      <w:r w:rsidR="00336C41" w:rsidRPr="00555403">
        <w:rPr>
          <w:rFonts w:ascii="Arial" w:hAnsi="Arial" w:cs="Arial"/>
          <w:sz w:val="28"/>
          <w:szCs w:val="28"/>
        </w:rPr>
        <w:t>indicating the referral has been “approved.”</w:t>
      </w:r>
    </w:p>
    <w:p w:rsidR="00336C41" w:rsidRPr="00555403" w:rsidRDefault="001F003E" w:rsidP="00336C4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55403">
        <w:rPr>
          <w:rFonts w:ascii="Arial" w:hAnsi="Arial" w:cs="Arial"/>
          <w:sz w:val="28"/>
          <w:szCs w:val="28"/>
        </w:rPr>
        <w:t xml:space="preserve">EI/ECSE Admin. Specialist </w:t>
      </w:r>
      <w:r w:rsidR="00161164">
        <w:rPr>
          <w:rFonts w:ascii="Arial" w:hAnsi="Arial" w:cs="Arial"/>
          <w:sz w:val="28"/>
          <w:szCs w:val="28"/>
        </w:rPr>
        <w:t>checks the appropriate Regional checkbox (EI or ECSE) on the Registry page.</w:t>
      </w:r>
      <w:r w:rsidR="00336C41" w:rsidRPr="00555403">
        <w:rPr>
          <w:rFonts w:ascii="Arial" w:hAnsi="Arial" w:cs="Arial"/>
          <w:sz w:val="28"/>
          <w:szCs w:val="28"/>
        </w:rPr>
        <w:t xml:space="preserve"> </w:t>
      </w:r>
    </w:p>
    <w:p w:rsidR="00336C41" w:rsidRPr="00555403" w:rsidRDefault="00336C41" w:rsidP="00336C41">
      <w:pPr>
        <w:pStyle w:val="ListParagraph"/>
        <w:rPr>
          <w:rFonts w:ascii="Arial" w:hAnsi="Arial" w:cs="Arial"/>
          <w:sz w:val="28"/>
          <w:szCs w:val="28"/>
        </w:rPr>
      </w:pPr>
    </w:p>
    <w:p w:rsidR="00CC4B9D" w:rsidRPr="00555403" w:rsidRDefault="00CC4B9D" w:rsidP="00336C41">
      <w:pPr>
        <w:pStyle w:val="ListParagraph"/>
        <w:rPr>
          <w:rFonts w:ascii="Arial" w:hAnsi="Arial" w:cs="Arial"/>
          <w:sz w:val="28"/>
          <w:szCs w:val="28"/>
        </w:rPr>
      </w:pPr>
    </w:p>
    <w:p w:rsidR="00CC4B9D" w:rsidRPr="00555403" w:rsidRDefault="00CC4B9D" w:rsidP="00336C41">
      <w:pPr>
        <w:pStyle w:val="ListParagraph"/>
        <w:rPr>
          <w:rFonts w:ascii="Arial" w:hAnsi="Arial" w:cs="Arial"/>
          <w:sz w:val="28"/>
          <w:szCs w:val="28"/>
        </w:rPr>
      </w:pPr>
    </w:p>
    <w:p w:rsidR="00CC4B9D" w:rsidRPr="00555403" w:rsidRDefault="00CC4B9D" w:rsidP="00005217">
      <w:pPr>
        <w:rPr>
          <w:rFonts w:ascii="Arial" w:hAnsi="Arial" w:cs="Arial"/>
          <w:sz w:val="28"/>
          <w:szCs w:val="28"/>
        </w:rPr>
      </w:pPr>
    </w:p>
    <w:p w:rsidR="00CC4B9D" w:rsidRPr="00555403" w:rsidRDefault="00CC4B9D" w:rsidP="00CC4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555403">
        <w:rPr>
          <w:rFonts w:ascii="Arial" w:hAnsi="Arial" w:cs="Arial"/>
          <w:b/>
          <w:sz w:val="28"/>
          <w:szCs w:val="28"/>
        </w:rPr>
        <w:t>Out-of-State Move-In with Regional Eligibility</w:t>
      </w:r>
    </w:p>
    <w:p w:rsidR="00CC4B9D" w:rsidRPr="00555403" w:rsidRDefault="00CC4B9D" w:rsidP="00CC4B9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555403">
        <w:rPr>
          <w:rFonts w:ascii="Arial" w:hAnsi="Arial" w:cs="Arial"/>
          <w:sz w:val="28"/>
          <w:szCs w:val="28"/>
        </w:rPr>
        <w:t xml:space="preserve">Within 10 school days of receipt of notification, the service coordinator convenes an IFSP meeting to write a temporary IFSP for approximately 30 school days and </w:t>
      </w:r>
      <w:r w:rsidR="00005217" w:rsidRPr="00555403">
        <w:rPr>
          <w:rFonts w:ascii="Arial" w:hAnsi="Arial" w:cs="Arial"/>
          <w:sz w:val="28"/>
          <w:szCs w:val="28"/>
        </w:rPr>
        <w:t>submits Regional Referral for the current Regional eligibility from out-of-state.</w:t>
      </w:r>
      <w:r w:rsidRPr="00555403">
        <w:rPr>
          <w:rFonts w:ascii="Arial" w:hAnsi="Arial" w:cs="Arial"/>
          <w:sz w:val="28"/>
          <w:szCs w:val="28"/>
        </w:rPr>
        <w:t xml:space="preserve"> The temporary IFSP is written as close as possible to existing IFSP/IEP for the temporary period during which Oregon eligibility is being considered. </w:t>
      </w:r>
      <w:r w:rsidR="000753FC" w:rsidRPr="00555403">
        <w:rPr>
          <w:rFonts w:ascii="Arial" w:hAnsi="Arial" w:cs="Arial"/>
          <w:sz w:val="28"/>
          <w:szCs w:val="28"/>
          <w:u w:val="single"/>
        </w:rPr>
        <w:t>Regional servic</w:t>
      </w:r>
      <w:r w:rsidR="00272610" w:rsidRPr="00555403">
        <w:rPr>
          <w:rFonts w:ascii="Arial" w:hAnsi="Arial" w:cs="Arial"/>
          <w:sz w:val="28"/>
          <w:szCs w:val="28"/>
          <w:u w:val="single"/>
        </w:rPr>
        <w:t>e</w:t>
      </w:r>
      <w:r w:rsidR="000753FC" w:rsidRPr="00555403">
        <w:rPr>
          <w:rFonts w:ascii="Arial" w:hAnsi="Arial" w:cs="Arial"/>
          <w:sz w:val="28"/>
          <w:szCs w:val="28"/>
          <w:u w:val="single"/>
        </w:rPr>
        <w:t xml:space="preserve">s should be included on the </w:t>
      </w:r>
      <w:r w:rsidR="00236C80" w:rsidRPr="00555403">
        <w:rPr>
          <w:rFonts w:ascii="Arial" w:hAnsi="Arial" w:cs="Arial"/>
          <w:sz w:val="28"/>
          <w:szCs w:val="28"/>
          <w:u w:val="single"/>
        </w:rPr>
        <w:t>temp</w:t>
      </w:r>
      <w:r w:rsidR="00236C80">
        <w:rPr>
          <w:rFonts w:ascii="Arial" w:hAnsi="Arial" w:cs="Arial"/>
          <w:sz w:val="28"/>
          <w:szCs w:val="28"/>
          <w:u w:val="single"/>
        </w:rPr>
        <w:t>orary</w:t>
      </w:r>
      <w:r w:rsidR="000753FC" w:rsidRPr="00555403">
        <w:rPr>
          <w:rFonts w:ascii="Arial" w:hAnsi="Arial" w:cs="Arial"/>
          <w:sz w:val="28"/>
          <w:szCs w:val="28"/>
          <w:u w:val="single"/>
        </w:rPr>
        <w:t xml:space="preserve"> IFSP. </w:t>
      </w:r>
    </w:p>
    <w:p w:rsidR="00CC4B9D" w:rsidRPr="00555403" w:rsidRDefault="00CC4B9D" w:rsidP="00CC4B9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55403">
        <w:rPr>
          <w:rFonts w:ascii="Arial" w:hAnsi="Arial" w:cs="Arial"/>
          <w:sz w:val="28"/>
          <w:szCs w:val="28"/>
        </w:rPr>
        <w:t xml:space="preserve">Service Coordinator submits </w:t>
      </w:r>
      <w:r w:rsidR="00005217" w:rsidRPr="00555403">
        <w:rPr>
          <w:rFonts w:ascii="Arial" w:hAnsi="Arial" w:cs="Arial"/>
          <w:sz w:val="28"/>
          <w:szCs w:val="28"/>
        </w:rPr>
        <w:t xml:space="preserve">the </w:t>
      </w:r>
      <w:r w:rsidRPr="00555403">
        <w:rPr>
          <w:rFonts w:ascii="Arial" w:hAnsi="Arial" w:cs="Arial"/>
          <w:sz w:val="28"/>
          <w:szCs w:val="28"/>
        </w:rPr>
        <w:t xml:space="preserve">temporary IFSP for distribution </w:t>
      </w:r>
      <w:r w:rsidR="00005217" w:rsidRPr="00555403">
        <w:rPr>
          <w:rFonts w:ascii="Arial" w:hAnsi="Arial" w:cs="Arial"/>
          <w:sz w:val="28"/>
          <w:szCs w:val="28"/>
        </w:rPr>
        <w:t xml:space="preserve">along </w:t>
      </w:r>
      <w:r w:rsidRPr="00555403">
        <w:rPr>
          <w:rFonts w:ascii="Arial" w:hAnsi="Arial" w:cs="Arial"/>
          <w:sz w:val="28"/>
          <w:szCs w:val="28"/>
        </w:rPr>
        <w:t xml:space="preserve">with completed Regional Referral form for the appropriate eligibility. </w:t>
      </w:r>
      <w:r w:rsidR="00005217" w:rsidRPr="00555403">
        <w:rPr>
          <w:rFonts w:ascii="Arial" w:hAnsi="Arial" w:cs="Arial"/>
          <w:sz w:val="28"/>
          <w:szCs w:val="28"/>
        </w:rPr>
        <w:t xml:space="preserve">Referral should indicate BOTH services and support for eligibility determination for Oregon eligibility. </w:t>
      </w:r>
      <w:r w:rsidRPr="00555403">
        <w:rPr>
          <w:rFonts w:ascii="Arial" w:hAnsi="Arial" w:cs="Arial"/>
          <w:sz w:val="28"/>
          <w:szCs w:val="28"/>
        </w:rPr>
        <w:t>Service coordinator puts flag on Regional Referral form (sticky note sticking out from papers; on top of distribution, etc.) and puts in distribution.</w:t>
      </w:r>
    </w:p>
    <w:p w:rsidR="00CC4B9D" w:rsidRPr="00555403" w:rsidRDefault="00CC4B9D" w:rsidP="00CC4B9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55403">
        <w:rPr>
          <w:rFonts w:ascii="Arial" w:hAnsi="Arial" w:cs="Arial"/>
          <w:sz w:val="28"/>
          <w:szCs w:val="28"/>
        </w:rPr>
        <w:t xml:space="preserve">Administrative Assistants review distribution daily to look for Regional Referral flags and prioritizes those files for distribution. File should be reviewed for all of the required components, with </w:t>
      </w:r>
      <w:r w:rsidRPr="00555403">
        <w:rPr>
          <w:rFonts w:ascii="Arial" w:hAnsi="Arial" w:cs="Arial"/>
          <w:b/>
          <w:i/>
          <w:sz w:val="28"/>
          <w:szCs w:val="28"/>
        </w:rPr>
        <w:t>attention to Regional Services being listed on the IFSP</w:t>
      </w:r>
      <w:r w:rsidRPr="00555403">
        <w:rPr>
          <w:rFonts w:ascii="Arial" w:hAnsi="Arial" w:cs="Arial"/>
          <w:sz w:val="28"/>
          <w:szCs w:val="28"/>
        </w:rPr>
        <w:t xml:space="preserve">, and then scanned and uploaded to ecWeb. If Regional Services are not entered on the IFSP, the distribution is to be returned to the service coordinator for correction. </w:t>
      </w:r>
    </w:p>
    <w:p w:rsidR="00CC4B9D" w:rsidRPr="00555403" w:rsidRDefault="00CC4B9D" w:rsidP="00CC4B9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55403">
        <w:rPr>
          <w:rFonts w:ascii="Arial" w:hAnsi="Arial" w:cs="Arial"/>
          <w:sz w:val="28"/>
          <w:szCs w:val="28"/>
        </w:rPr>
        <w:t>Once the upload to ecWeb has been completed, the Regional Referral form must be pulled out and submitted to coordinator for signature. Remaining distribution proceeds as usual.</w:t>
      </w:r>
    </w:p>
    <w:p w:rsidR="00CC4B9D" w:rsidRPr="00555403" w:rsidRDefault="00CC4B9D" w:rsidP="00CC4B9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55403">
        <w:rPr>
          <w:rFonts w:ascii="Arial" w:hAnsi="Arial" w:cs="Arial"/>
          <w:sz w:val="28"/>
          <w:szCs w:val="28"/>
        </w:rPr>
        <w:t>Coordinator signs Regional Referral and then scans and emails to Admin. Specialist.</w:t>
      </w:r>
    </w:p>
    <w:p w:rsidR="00CC4B9D" w:rsidRPr="00555403" w:rsidRDefault="00CC4B9D" w:rsidP="00CC4B9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55403">
        <w:rPr>
          <w:rFonts w:ascii="Arial" w:hAnsi="Arial" w:cs="Arial"/>
          <w:sz w:val="28"/>
          <w:szCs w:val="28"/>
        </w:rPr>
        <w:t xml:space="preserve">Admin. Specialist records the referral on </w:t>
      </w:r>
      <w:r w:rsidR="006A58CA" w:rsidRPr="00555403">
        <w:rPr>
          <w:rFonts w:ascii="Arial" w:hAnsi="Arial" w:cs="Arial"/>
          <w:sz w:val="28"/>
          <w:szCs w:val="28"/>
        </w:rPr>
        <w:t>Regional tracking</w:t>
      </w:r>
      <w:r w:rsidRPr="00555403">
        <w:rPr>
          <w:rFonts w:ascii="Arial" w:hAnsi="Arial" w:cs="Arial"/>
          <w:sz w:val="28"/>
          <w:szCs w:val="28"/>
        </w:rPr>
        <w:t xml:space="preserve"> spreadsheet and prints and submits to EI/ECSE Director for signature.</w:t>
      </w:r>
    </w:p>
    <w:p w:rsidR="00CC4B9D" w:rsidRPr="00555403" w:rsidRDefault="00CC4B9D" w:rsidP="00CC4B9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55403">
        <w:rPr>
          <w:rFonts w:ascii="Arial" w:hAnsi="Arial" w:cs="Arial"/>
          <w:sz w:val="28"/>
          <w:szCs w:val="28"/>
        </w:rPr>
        <w:t>EI/ECSE Director signs and returns to Admin. Specialist.</w:t>
      </w:r>
    </w:p>
    <w:p w:rsidR="00CC4B9D" w:rsidRPr="00555403" w:rsidRDefault="00CC4B9D" w:rsidP="00CC4B9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55403">
        <w:rPr>
          <w:rFonts w:ascii="Arial" w:hAnsi="Arial" w:cs="Arial"/>
          <w:sz w:val="28"/>
          <w:szCs w:val="28"/>
        </w:rPr>
        <w:t>Admin. Specialist uploa</w:t>
      </w:r>
      <w:r w:rsidR="00161164">
        <w:rPr>
          <w:rFonts w:ascii="Arial" w:hAnsi="Arial" w:cs="Arial"/>
          <w:sz w:val="28"/>
          <w:szCs w:val="28"/>
        </w:rPr>
        <w:t xml:space="preserve">ds the signed referral to </w:t>
      </w:r>
      <w:proofErr w:type="spellStart"/>
      <w:r w:rsidR="00161164">
        <w:rPr>
          <w:rFonts w:ascii="Arial" w:hAnsi="Arial" w:cs="Arial"/>
          <w:sz w:val="28"/>
          <w:szCs w:val="28"/>
        </w:rPr>
        <w:t>ecWeb</w:t>
      </w:r>
      <w:proofErr w:type="spellEnd"/>
      <w:r w:rsidR="00161164">
        <w:rPr>
          <w:rFonts w:ascii="Arial" w:hAnsi="Arial" w:cs="Arial"/>
          <w:sz w:val="28"/>
          <w:szCs w:val="28"/>
        </w:rPr>
        <w:t xml:space="preserve"> and emails referral </w:t>
      </w:r>
      <w:r w:rsidRPr="00555403">
        <w:rPr>
          <w:rFonts w:ascii="Arial" w:hAnsi="Arial" w:cs="Arial"/>
          <w:sz w:val="28"/>
          <w:szCs w:val="28"/>
        </w:rPr>
        <w:t>to Re</w:t>
      </w:r>
      <w:r w:rsidR="00161164">
        <w:rPr>
          <w:rFonts w:ascii="Arial" w:hAnsi="Arial" w:cs="Arial"/>
          <w:sz w:val="28"/>
          <w:szCs w:val="28"/>
        </w:rPr>
        <w:t>gional Admin. Assist.</w:t>
      </w:r>
    </w:p>
    <w:p w:rsidR="00CC4B9D" w:rsidRPr="00555403" w:rsidRDefault="00161164" w:rsidP="00CC4B9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Regional Admin. Assist. </w:t>
      </w:r>
      <w:proofErr w:type="gramStart"/>
      <w:r w:rsidR="00CC4B9D" w:rsidRPr="00555403">
        <w:rPr>
          <w:rFonts w:ascii="Arial" w:hAnsi="Arial" w:cs="Arial"/>
          <w:sz w:val="28"/>
          <w:szCs w:val="28"/>
        </w:rPr>
        <w:t>reviews</w:t>
      </w:r>
      <w:proofErr w:type="gramEnd"/>
      <w:r w:rsidR="00CC4B9D" w:rsidRPr="00555403">
        <w:rPr>
          <w:rFonts w:ascii="Arial" w:hAnsi="Arial" w:cs="Arial"/>
          <w:sz w:val="28"/>
          <w:szCs w:val="28"/>
        </w:rPr>
        <w:t xml:space="preserve"> documents in </w:t>
      </w:r>
      <w:proofErr w:type="spellStart"/>
      <w:r w:rsidR="00CC4B9D" w:rsidRPr="00555403">
        <w:rPr>
          <w:rFonts w:ascii="Arial" w:hAnsi="Arial" w:cs="Arial"/>
          <w:sz w:val="28"/>
          <w:szCs w:val="28"/>
        </w:rPr>
        <w:t>ecWeb</w:t>
      </w:r>
      <w:proofErr w:type="spellEnd"/>
      <w:r w:rsidR="00CC4B9D" w:rsidRPr="00555403">
        <w:rPr>
          <w:rFonts w:ascii="Arial" w:hAnsi="Arial" w:cs="Arial"/>
          <w:sz w:val="28"/>
          <w:szCs w:val="28"/>
        </w:rPr>
        <w:t xml:space="preserve"> uploads and v</w:t>
      </w:r>
      <w:r w:rsidR="00005217" w:rsidRPr="00555403">
        <w:rPr>
          <w:rFonts w:ascii="Arial" w:hAnsi="Arial" w:cs="Arial"/>
          <w:sz w:val="28"/>
          <w:szCs w:val="28"/>
        </w:rPr>
        <w:t xml:space="preserve">erifies that out-of-state IFSP/IEP includes Regional services. </w:t>
      </w:r>
      <w:r w:rsidR="00CC4B9D" w:rsidRPr="00555403">
        <w:rPr>
          <w:rFonts w:ascii="Arial" w:hAnsi="Arial" w:cs="Arial"/>
          <w:sz w:val="28"/>
          <w:szCs w:val="28"/>
        </w:rPr>
        <w:t xml:space="preserve">Regional Admin. Assistant enters the appropriate Regional specialist on the provider page, makes a note in the Contact Log: </w:t>
      </w:r>
      <w:r w:rsidR="00005217" w:rsidRPr="00555403">
        <w:rPr>
          <w:rFonts w:ascii="Arial" w:hAnsi="Arial" w:cs="Arial"/>
          <w:sz w:val="28"/>
          <w:szCs w:val="28"/>
        </w:rPr>
        <w:t xml:space="preserve">Approved/Pending </w:t>
      </w:r>
      <w:r w:rsidR="00CC4B9D" w:rsidRPr="00555403">
        <w:rPr>
          <w:rFonts w:ascii="Arial" w:hAnsi="Arial" w:cs="Arial"/>
          <w:sz w:val="28"/>
          <w:szCs w:val="28"/>
        </w:rPr>
        <w:t xml:space="preserve">Regional Referral for (specific Regional eligibility.) Regional provider added to Provider page. </w:t>
      </w:r>
      <w:r w:rsidR="00005217" w:rsidRPr="00555403">
        <w:rPr>
          <w:rFonts w:ascii="Arial" w:hAnsi="Arial" w:cs="Arial"/>
          <w:sz w:val="28"/>
          <w:szCs w:val="28"/>
        </w:rPr>
        <w:t>Services must be provided while evaluation is conducted. Once completed, the Regional specialist will be invited to the eligibility meeting and a new IFSP will be created.</w:t>
      </w:r>
    </w:p>
    <w:p w:rsidR="00005217" w:rsidRPr="00555403" w:rsidRDefault="00005217" w:rsidP="00CC4B9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55403">
        <w:rPr>
          <w:rFonts w:ascii="Arial" w:hAnsi="Arial" w:cs="Arial"/>
          <w:sz w:val="28"/>
          <w:szCs w:val="28"/>
        </w:rPr>
        <w:lastRenderedPageBreak/>
        <w:t xml:space="preserve">Service coordinator will submit a Census form at conclusion of eligibility meeting and will submit </w:t>
      </w:r>
      <w:r w:rsidR="000753FC" w:rsidRPr="00555403">
        <w:rPr>
          <w:rFonts w:ascii="Arial" w:hAnsi="Arial" w:cs="Arial"/>
          <w:sz w:val="28"/>
          <w:szCs w:val="28"/>
        </w:rPr>
        <w:t xml:space="preserve">file </w:t>
      </w:r>
      <w:r w:rsidRPr="00555403">
        <w:rPr>
          <w:rFonts w:ascii="Arial" w:hAnsi="Arial" w:cs="Arial"/>
          <w:sz w:val="28"/>
          <w:szCs w:val="28"/>
        </w:rPr>
        <w:t>for distribution.</w:t>
      </w:r>
    </w:p>
    <w:p w:rsidR="00005217" w:rsidRPr="00555403" w:rsidRDefault="00CC4B9D" w:rsidP="0000521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55403">
        <w:rPr>
          <w:rFonts w:ascii="Arial" w:hAnsi="Arial" w:cs="Arial"/>
          <w:sz w:val="28"/>
          <w:szCs w:val="28"/>
        </w:rPr>
        <w:t xml:space="preserve">EI/ECSE Admin. Specialist </w:t>
      </w:r>
      <w:r w:rsidR="00005217" w:rsidRPr="00555403">
        <w:rPr>
          <w:rFonts w:ascii="Arial" w:hAnsi="Arial" w:cs="Arial"/>
          <w:sz w:val="28"/>
          <w:szCs w:val="28"/>
        </w:rPr>
        <w:t xml:space="preserve">enters data and sends a </w:t>
      </w:r>
      <w:r w:rsidR="00161164">
        <w:rPr>
          <w:rFonts w:ascii="Arial" w:hAnsi="Arial" w:cs="Arial"/>
          <w:sz w:val="28"/>
          <w:szCs w:val="28"/>
        </w:rPr>
        <w:t>copy of the Census Form</w:t>
      </w:r>
      <w:r w:rsidR="00005217" w:rsidRPr="00555403">
        <w:rPr>
          <w:rFonts w:ascii="Arial" w:hAnsi="Arial" w:cs="Arial"/>
          <w:sz w:val="28"/>
          <w:szCs w:val="28"/>
        </w:rPr>
        <w:t xml:space="preserve"> to </w:t>
      </w:r>
      <w:r w:rsidRPr="00555403">
        <w:rPr>
          <w:rFonts w:ascii="Arial" w:hAnsi="Arial" w:cs="Arial"/>
          <w:sz w:val="28"/>
          <w:szCs w:val="28"/>
        </w:rPr>
        <w:t xml:space="preserve">the Regional </w:t>
      </w:r>
      <w:r w:rsidR="007707E9">
        <w:rPr>
          <w:rFonts w:ascii="Arial" w:hAnsi="Arial" w:cs="Arial"/>
          <w:sz w:val="28"/>
          <w:szCs w:val="28"/>
        </w:rPr>
        <w:t>Admin</w:t>
      </w:r>
      <w:r w:rsidR="00161164">
        <w:rPr>
          <w:rFonts w:ascii="Arial" w:hAnsi="Arial" w:cs="Arial"/>
          <w:sz w:val="28"/>
          <w:szCs w:val="28"/>
        </w:rPr>
        <w:t xml:space="preserve">. Asst. </w:t>
      </w:r>
    </w:p>
    <w:p w:rsidR="00017214" w:rsidRPr="00555403" w:rsidRDefault="00CC4B9D" w:rsidP="0000521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55403">
        <w:rPr>
          <w:rFonts w:ascii="Arial" w:hAnsi="Arial" w:cs="Arial"/>
          <w:sz w:val="28"/>
          <w:szCs w:val="28"/>
        </w:rPr>
        <w:t>EI/ECSE Admin. Specialist makes notation on</w:t>
      </w:r>
      <w:r w:rsidR="006A58CA" w:rsidRPr="00555403">
        <w:rPr>
          <w:rFonts w:ascii="Arial" w:hAnsi="Arial" w:cs="Arial"/>
          <w:sz w:val="28"/>
          <w:szCs w:val="28"/>
        </w:rPr>
        <w:t xml:space="preserve"> Regional tracking</w:t>
      </w:r>
      <w:r w:rsidRPr="00555403">
        <w:rPr>
          <w:rFonts w:ascii="Arial" w:hAnsi="Arial" w:cs="Arial"/>
          <w:sz w:val="28"/>
          <w:szCs w:val="28"/>
        </w:rPr>
        <w:t xml:space="preserve"> spreadsheet that</w:t>
      </w:r>
      <w:r w:rsidR="00005217" w:rsidRPr="00555403">
        <w:rPr>
          <w:rFonts w:ascii="Arial" w:hAnsi="Arial" w:cs="Arial"/>
          <w:sz w:val="28"/>
          <w:szCs w:val="28"/>
        </w:rPr>
        <w:t xml:space="preserve"> the referral has been completed. </w:t>
      </w:r>
    </w:p>
    <w:p w:rsidR="00161164" w:rsidRDefault="0016116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Regional Admin. Asst. completes her process, she sends memo via </w:t>
      </w:r>
      <w:proofErr w:type="spellStart"/>
      <w:r>
        <w:rPr>
          <w:rFonts w:ascii="Arial" w:hAnsi="Arial" w:cs="Arial"/>
          <w:sz w:val="28"/>
          <w:szCs w:val="28"/>
        </w:rPr>
        <w:t>ecWeb</w:t>
      </w:r>
      <w:proofErr w:type="spellEnd"/>
      <w:r>
        <w:rPr>
          <w:rFonts w:ascii="Arial" w:hAnsi="Arial" w:cs="Arial"/>
          <w:sz w:val="28"/>
          <w:szCs w:val="28"/>
        </w:rPr>
        <w:t xml:space="preserve"> to EI/ECSE Admin. Specialist and service coordinator letting them know Regional Services have been approved.</w:t>
      </w:r>
    </w:p>
    <w:p w:rsidR="00161164" w:rsidRPr="00555403" w:rsidRDefault="0016116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EI/ECSE Admin. Specialist receives the </w:t>
      </w:r>
      <w:r w:rsidR="009F13C6">
        <w:rPr>
          <w:rFonts w:ascii="Arial" w:hAnsi="Arial" w:cs="Arial"/>
          <w:sz w:val="28"/>
          <w:szCs w:val="28"/>
        </w:rPr>
        <w:t>m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emo she marks the child’s Regional checkbox on the Registry page. </w:t>
      </w:r>
    </w:p>
    <w:sectPr w:rsidR="00161164" w:rsidRPr="00555403" w:rsidSect="00A623F8">
      <w:footerReference w:type="default" r:id="rId9"/>
      <w:pgSz w:w="12240" w:h="15840" w:code="1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AD3" w:rsidRDefault="00091AD3" w:rsidP="00017214">
      <w:pPr>
        <w:spacing w:after="0" w:line="240" w:lineRule="auto"/>
      </w:pPr>
      <w:r>
        <w:separator/>
      </w:r>
    </w:p>
  </w:endnote>
  <w:endnote w:type="continuationSeparator" w:id="0">
    <w:p w:rsidR="00091AD3" w:rsidRDefault="00091AD3" w:rsidP="0001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214" w:rsidRDefault="009A4752" w:rsidP="009A4752">
    <w:pPr>
      <w:pStyle w:val="Footer"/>
      <w:jc w:val="right"/>
    </w:pPr>
    <w:r>
      <w:t>NWRESD 2017</w:t>
    </w:r>
  </w:p>
  <w:p w:rsidR="00017214" w:rsidRDefault="00017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AD3" w:rsidRDefault="00091AD3" w:rsidP="00017214">
      <w:pPr>
        <w:spacing w:after="0" w:line="240" w:lineRule="auto"/>
      </w:pPr>
      <w:r>
        <w:separator/>
      </w:r>
    </w:p>
  </w:footnote>
  <w:footnote w:type="continuationSeparator" w:id="0">
    <w:p w:rsidR="00091AD3" w:rsidRDefault="00091AD3" w:rsidP="00017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1642"/>
    <w:multiLevelType w:val="hybridMultilevel"/>
    <w:tmpl w:val="5CC2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65598"/>
    <w:multiLevelType w:val="hybridMultilevel"/>
    <w:tmpl w:val="F90E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AA"/>
    <w:rsid w:val="00005217"/>
    <w:rsid w:val="00017214"/>
    <w:rsid w:val="00033008"/>
    <w:rsid w:val="000753FC"/>
    <w:rsid w:val="00091AD3"/>
    <w:rsid w:val="000B47C3"/>
    <w:rsid w:val="000B6500"/>
    <w:rsid w:val="000F6ACD"/>
    <w:rsid w:val="00161164"/>
    <w:rsid w:val="001C501C"/>
    <w:rsid w:val="001F003E"/>
    <w:rsid w:val="00236C80"/>
    <w:rsid w:val="00240E4E"/>
    <w:rsid w:val="00272610"/>
    <w:rsid w:val="003213DA"/>
    <w:rsid w:val="00336C41"/>
    <w:rsid w:val="003A2421"/>
    <w:rsid w:val="004216AA"/>
    <w:rsid w:val="004E02FC"/>
    <w:rsid w:val="00535F1B"/>
    <w:rsid w:val="00555403"/>
    <w:rsid w:val="00587342"/>
    <w:rsid w:val="005A22B7"/>
    <w:rsid w:val="00615981"/>
    <w:rsid w:val="00664F7C"/>
    <w:rsid w:val="006A1652"/>
    <w:rsid w:val="006A58CA"/>
    <w:rsid w:val="006F0DBE"/>
    <w:rsid w:val="00702256"/>
    <w:rsid w:val="007707E9"/>
    <w:rsid w:val="00786519"/>
    <w:rsid w:val="008239C8"/>
    <w:rsid w:val="008766AC"/>
    <w:rsid w:val="009057B4"/>
    <w:rsid w:val="0094558D"/>
    <w:rsid w:val="009523EF"/>
    <w:rsid w:val="009A4752"/>
    <w:rsid w:val="009F13C6"/>
    <w:rsid w:val="00A61216"/>
    <w:rsid w:val="00A623F8"/>
    <w:rsid w:val="00AB718D"/>
    <w:rsid w:val="00AF25B9"/>
    <w:rsid w:val="00BB0DA5"/>
    <w:rsid w:val="00C16A1A"/>
    <w:rsid w:val="00C60F5D"/>
    <w:rsid w:val="00CC4B9D"/>
    <w:rsid w:val="00DA173B"/>
    <w:rsid w:val="00DB1DFE"/>
    <w:rsid w:val="00FD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214"/>
  </w:style>
  <w:style w:type="paragraph" w:styleId="Footer">
    <w:name w:val="footer"/>
    <w:basedOn w:val="Normal"/>
    <w:link w:val="FooterChar"/>
    <w:uiPriority w:val="99"/>
    <w:unhideWhenUsed/>
    <w:rsid w:val="00017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214"/>
  </w:style>
  <w:style w:type="paragraph" w:styleId="BalloonText">
    <w:name w:val="Balloon Text"/>
    <w:basedOn w:val="Normal"/>
    <w:link w:val="BalloonTextChar"/>
    <w:uiPriority w:val="99"/>
    <w:semiHidden/>
    <w:unhideWhenUsed/>
    <w:rsid w:val="0001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2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214"/>
    <w:pPr>
      <w:ind w:left="720"/>
      <w:contextualSpacing/>
    </w:pPr>
  </w:style>
  <w:style w:type="table" w:styleId="TableGrid">
    <w:name w:val="Table Grid"/>
    <w:basedOn w:val="TableNormal"/>
    <w:uiPriority w:val="59"/>
    <w:rsid w:val="00A6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214"/>
  </w:style>
  <w:style w:type="paragraph" w:styleId="Footer">
    <w:name w:val="footer"/>
    <w:basedOn w:val="Normal"/>
    <w:link w:val="FooterChar"/>
    <w:uiPriority w:val="99"/>
    <w:unhideWhenUsed/>
    <w:rsid w:val="00017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214"/>
  </w:style>
  <w:style w:type="paragraph" w:styleId="BalloonText">
    <w:name w:val="Balloon Text"/>
    <w:basedOn w:val="Normal"/>
    <w:link w:val="BalloonTextChar"/>
    <w:uiPriority w:val="99"/>
    <w:semiHidden/>
    <w:unhideWhenUsed/>
    <w:rsid w:val="0001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2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214"/>
    <w:pPr>
      <w:ind w:left="720"/>
      <w:contextualSpacing/>
    </w:pPr>
  </w:style>
  <w:style w:type="table" w:styleId="TableGrid">
    <w:name w:val="Table Grid"/>
    <w:basedOn w:val="TableNormal"/>
    <w:uiPriority w:val="59"/>
    <w:rsid w:val="00A62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82714-C99E-44C1-BFD4-E218A8AE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NWRESD</Company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20140616</dc:creator>
  <cp:lastModifiedBy>Lori Kellogg</cp:lastModifiedBy>
  <cp:revision>4</cp:revision>
  <cp:lastPrinted>2017-08-11T18:41:00Z</cp:lastPrinted>
  <dcterms:created xsi:type="dcterms:W3CDTF">2017-08-11T18:41:00Z</dcterms:created>
  <dcterms:modified xsi:type="dcterms:W3CDTF">2017-08-11T18:59:00Z</dcterms:modified>
</cp:coreProperties>
</file>